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85660E" w14:paraId="07D0CD4D" w14:textId="77777777" w:rsidTr="005B081F">
        <w:trPr>
          <w:trHeight w:val="107"/>
          <w:tblHeader/>
        </w:trPr>
        <w:tc>
          <w:tcPr>
            <w:tcW w:w="6570" w:type="dxa"/>
            <w:gridSpan w:val="3"/>
            <w:tcBorders>
              <w:top w:val="single" w:sz="12" w:space="0" w:color="auto"/>
              <w:bottom w:val="nil"/>
            </w:tcBorders>
            <w:shd w:val="clear" w:color="auto" w:fill="auto"/>
            <w:noWrap/>
            <w:vAlign w:val="center"/>
          </w:tcPr>
          <w:p w14:paraId="672636E5" w14:textId="77777777" w:rsidR="00B51061" w:rsidRPr="0085660E" w:rsidRDefault="00B51061" w:rsidP="004D1D21">
            <w:pPr>
              <w:rPr>
                <w:rFonts w:asciiTheme="minorBidi" w:hAnsiTheme="minorBidi" w:cstheme="minorBidi"/>
                <w:color w:val="000000"/>
                <w:sz w:val="14"/>
                <w:szCs w:val="14"/>
              </w:rPr>
            </w:pPr>
            <w:r w:rsidRPr="0085660E">
              <w:rPr>
                <w:rFonts w:asciiTheme="minorBidi" w:hAnsiTheme="minorBidi" w:cstheme="minorBidi"/>
                <w:sz w:val="14"/>
                <w:szCs w:val="14"/>
              </w:rPr>
              <w:t>PROJECT NAME:</w:t>
            </w:r>
          </w:p>
        </w:tc>
        <w:tc>
          <w:tcPr>
            <w:tcW w:w="2179" w:type="dxa"/>
            <w:gridSpan w:val="3"/>
            <w:tcBorders>
              <w:top w:val="single" w:sz="12" w:space="0" w:color="auto"/>
              <w:bottom w:val="nil"/>
            </w:tcBorders>
            <w:shd w:val="clear" w:color="auto" w:fill="auto"/>
            <w:vAlign w:val="center"/>
          </w:tcPr>
          <w:p w14:paraId="4014CF1A" w14:textId="77777777" w:rsidR="00B51061" w:rsidRPr="0085660E" w:rsidRDefault="00B76886" w:rsidP="004D1D21">
            <w:pPr>
              <w:rPr>
                <w:rFonts w:asciiTheme="minorBidi" w:hAnsiTheme="minorBidi" w:cstheme="minorBidi"/>
                <w:color w:val="000000"/>
                <w:sz w:val="14"/>
                <w:szCs w:val="14"/>
              </w:rPr>
            </w:pPr>
            <w:r w:rsidRPr="0085660E">
              <w:rPr>
                <w:rFonts w:asciiTheme="minorBidi" w:hAnsiTheme="minorBidi" w:cstheme="minorBidi"/>
                <w:sz w:val="14"/>
                <w:szCs w:val="14"/>
              </w:rPr>
              <w:t>DRAWING</w:t>
            </w:r>
            <w:r w:rsidR="00B51061" w:rsidRPr="0085660E">
              <w:rPr>
                <w:rFonts w:asciiTheme="minorBidi" w:hAnsiTheme="minorBidi" w:cstheme="minorBidi"/>
                <w:sz w:val="14"/>
                <w:szCs w:val="14"/>
              </w:rPr>
              <w:t xml:space="preserve"> NO.</w:t>
            </w:r>
          </w:p>
        </w:tc>
        <w:tc>
          <w:tcPr>
            <w:tcW w:w="791" w:type="dxa"/>
            <w:gridSpan w:val="2"/>
            <w:tcBorders>
              <w:top w:val="single" w:sz="12" w:space="0" w:color="auto"/>
              <w:bottom w:val="nil"/>
            </w:tcBorders>
            <w:shd w:val="clear" w:color="auto" w:fill="auto"/>
            <w:vAlign w:val="center"/>
          </w:tcPr>
          <w:p w14:paraId="7959DF19" w14:textId="77777777" w:rsidR="00B51061" w:rsidRPr="0085660E" w:rsidRDefault="00B51061" w:rsidP="004D1D21">
            <w:pPr>
              <w:rPr>
                <w:rFonts w:asciiTheme="minorBidi" w:hAnsiTheme="minorBidi" w:cstheme="minorBidi"/>
                <w:color w:val="000000"/>
                <w:sz w:val="14"/>
                <w:szCs w:val="14"/>
              </w:rPr>
            </w:pPr>
            <w:r w:rsidRPr="0085660E">
              <w:rPr>
                <w:rFonts w:asciiTheme="minorBidi" w:hAnsiTheme="minorBidi" w:cstheme="minorBidi"/>
                <w:sz w:val="14"/>
                <w:szCs w:val="14"/>
              </w:rPr>
              <w:t>REV.</w:t>
            </w:r>
          </w:p>
        </w:tc>
      </w:tr>
      <w:tr w:rsidR="00B51061" w:rsidRPr="0085660E" w14:paraId="1A8856B0" w14:textId="77777777" w:rsidTr="005B081F">
        <w:trPr>
          <w:trHeight w:val="288"/>
          <w:tblHeader/>
        </w:trPr>
        <w:tc>
          <w:tcPr>
            <w:tcW w:w="6570" w:type="dxa"/>
            <w:gridSpan w:val="3"/>
            <w:tcBorders>
              <w:top w:val="nil"/>
            </w:tcBorders>
            <w:shd w:val="clear" w:color="auto" w:fill="auto"/>
            <w:noWrap/>
            <w:vAlign w:val="center"/>
          </w:tcPr>
          <w:p w14:paraId="7060C954" w14:textId="77777777" w:rsidR="00B51061" w:rsidRPr="0085660E" w:rsidRDefault="00B51061" w:rsidP="004D1D21">
            <w:pPr>
              <w:rPr>
                <w:rFonts w:asciiTheme="minorBidi" w:hAnsiTheme="minorBidi" w:cstheme="minorBidi"/>
                <w:color w:val="000000"/>
              </w:rPr>
            </w:pPr>
          </w:p>
        </w:tc>
        <w:tc>
          <w:tcPr>
            <w:tcW w:w="2179" w:type="dxa"/>
            <w:gridSpan w:val="3"/>
            <w:tcBorders>
              <w:top w:val="nil"/>
            </w:tcBorders>
            <w:shd w:val="clear" w:color="auto" w:fill="auto"/>
            <w:vAlign w:val="center"/>
          </w:tcPr>
          <w:p w14:paraId="4C188ADC" w14:textId="77777777" w:rsidR="00B51061" w:rsidRPr="0085660E" w:rsidRDefault="00B51061" w:rsidP="004D1D21">
            <w:pPr>
              <w:rPr>
                <w:rFonts w:asciiTheme="minorBidi" w:hAnsiTheme="minorBidi" w:cstheme="minorBidi"/>
                <w:color w:val="000000"/>
              </w:rPr>
            </w:pPr>
          </w:p>
        </w:tc>
        <w:tc>
          <w:tcPr>
            <w:tcW w:w="791" w:type="dxa"/>
            <w:gridSpan w:val="2"/>
            <w:tcBorders>
              <w:top w:val="nil"/>
            </w:tcBorders>
            <w:shd w:val="clear" w:color="auto" w:fill="auto"/>
            <w:vAlign w:val="center"/>
          </w:tcPr>
          <w:p w14:paraId="6493F0C3" w14:textId="77777777" w:rsidR="00B51061" w:rsidRPr="0085660E" w:rsidRDefault="00B51061" w:rsidP="004D1D21">
            <w:pPr>
              <w:ind w:left="-102" w:right="-73"/>
              <w:jc w:val="center"/>
              <w:rPr>
                <w:rFonts w:asciiTheme="minorBidi" w:hAnsiTheme="minorBidi" w:cstheme="minorBidi"/>
                <w:color w:val="000000"/>
              </w:rPr>
            </w:pPr>
          </w:p>
        </w:tc>
      </w:tr>
      <w:tr w:rsidR="00685674" w:rsidRPr="0085660E" w14:paraId="02E7605A" w14:textId="77777777" w:rsidTr="005B081F">
        <w:trPr>
          <w:trHeight w:val="312"/>
          <w:tblHeader/>
        </w:trPr>
        <w:tc>
          <w:tcPr>
            <w:tcW w:w="540" w:type="dxa"/>
            <w:vMerge w:val="restart"/>
            <w:shd w:val="clear" w:color="auto" w:fill="A6A6A6" w:themeFill="background1" w:themeFillShade="A6"/>
            <w:vAlign w:val="center"/>
          </w:tcPr>
          <w:p w14:paraId="7B725C59" w14:textId="77777777" w:rsidR="00685674" w:rsidRPr="0085660E" w:rsidRDefault="00685674" w:rsidP="00B62553">
            <w:pPr>
              <w:ind w:left="-107" w:right="-171"/>
              <w:jc w:val="center"/>
              <w:rPr>
                <w:rFonts w:asciiTheme="minorBidi" w:hAnsiTheme="minorBidi" w:cstheme="minorBidi"/>
                <w:b/>
                <w:bCs/>
                <w:color w:val="FFFFFF"/>
              </w:rPr>
            </w:pPr>
            <w:r w:rsidRPr="0085660E">
              <w:rPr>
                <w:rFonts w:asciiTheme="minorBidi" w:hAnsiTheme="minorBidi" w:cstheme="minorBidi"/>
                <w:b/>
                <w:bCs/>
                <w:color w:val="FFFFFF"/>
              </w:rPr>
              <w:t>No.</w:t>
            </w:r>
          </w:p>
        </w:tc>
        <w:tc>
          <w:tcPr>
            <w:tcW w:w="7650" w:type="dxa"/>
            <w:gridSpan w:val="3"/>
            <w:vMerge w:val="restart"/>
            <w:shd w:val="clear" w:color="auto" w:fill="A6A6A6" w:themeFill="background1" w:themeFillShade="A6"/>
            <w:vAlign w:val="center"/>
          </w:tcPr>
          <w:p w14:paraId="6D4DCE4C" w14:textId="77777777" w:rsidR="00685674" w:rsidRPr="0085660E" w:rsidRDefault="00083D80" w:rsidP="00B62553">
            <w:pPr>
              <w:spacing w:before="60" w:after="60"/>
              <w:jc w:val="center"/>
              <w:rPr>
                <w:rFonts w:asciiTheme="minorBidi" w:hAnsiTheme="minorBidi" w:cstheme="minorBidi"/>
                <w:b/>
                <w:bCs/>
                <w:color w:val="000000"/>
                <w:sz w:val="24"/>
                <w:szCs w:val="24"/>
              </w:rPr>
            </w:pPr>
            <w:r w:rsidRPr="0085660E">
              <w:rPr>
                <w:rFonts w:asciiTheme="minorBidi" w:hAnsiTheme="minorBidi" w:cstheme="minorBidi"/>
                <w:b/>
                <w:bCs/>
                <w:color w:val="FFFFFF"/>
                <w:sz w:val="24"/>
                <w:szCs w:val="24"/>
              </w:rPr>
              <w:t>INSPECTION</w:t>
            </w:r>
            <w:r w:rsidRPr="0085660E">
              <w:rPr>
                <w:rFonts w:asciiTheme="minorBidi" w:hAnsiTheme="minorBidi" w:cstheme="minorBidi"/>
                <w:b/>
                <w:sz w:val="18"/>
                <w:szCs w:val="18"/>
              </w:rPr>
              <w:t xml:space="preserve"> </w:t>
            </w:r>
            <w:r w:rsidR="00685674" w:rsidRPr="0085660E">
              <w:rPr>
                <w:rFonts w:asciiTheme="minorBidi" w:hAnsiTheme="minorBidi" w:cstheme="minorBidi"/>
                <w:b/>
                <w:bCs/>
                <w:color w:val="FFFFFF"/>
                <w:sz w:val="24"/>
                <w:szCs w:val="24"/>
              </w:rPr>
              <w:t>ITEM</w:t>
            </w:r>
          </w:p>
        </w:tc>
        <w:tc>
          <w:tcPr>
            <w:tcW w:w="1350" w:type="dxa"/>
            <w:gridSpan w:val="4"/>
            <w:shd w:val="clear" w:color="auto" w:fill="C6D9F1" w:themeFill="text2" w:themeFillTint="33"/>
            <w:vAlign w:val="center"/>
          </w:tcPr>
          <w:p w14:paraId="5CF01F23" w14:textId="77777777" w:rsidR="00685674" w:rsidRPr="0085660E" w:rsidRDefault="00685674" w:rsidP="00E861BF">
            <w:pPr>
              <w:ind w:left="-104" w:right="-105"/>
              <w:jc w:val="center"/>
              <w:rPr>
                <w:rFonts w:asciiTheme="minorBidi" w:hAnsiTheme="minorBidi" w:cstheme="minorBidi"/>
                <w:b/>
                <w:bCs/>
                <w:color w:val="000000"/>
                <w:sz w:val="14"/>
                <w:szCs w:val="14"/>
              </w:rPr>
            </w:pPr>
            <w:r w:rsidRPr="0085660E">
              <w:rPr>
                <w:rFonts w:asciiTheme="minorBidi" w:hAnsiTheme="minorBidi" w:cstheme="minorBidi"/>
                <w:b/>
                <w:bCs/>
                <w:sz w:val="14"/>
                <w:szCs w:val="14"/>
              </w:rPr>
              <w:t>CHECKED SATISFACTORY</w:t>
            </w:r>
          </w:p>
        </w:tc>
      </w:tr>
      <w:tr w:rsidR="00685674" w:rsidRPr="0085660E" w14:paraId="60BFB4A7" w14:textId="77777777" w:rsidTr="005B081F">
        <w:trPr>
          <w:trHeight w:val="204"/>
          <w:tblHeader/>
        </w:trPr>
        <w:tc>
          <w:tcPr>
            <w:tcW w:w="540" w:type="dxa"/>
            <w:vMerge/>
            <w:shd w:val="clear" w:color="auto" w:fill="A6A6A6" w:themeFill="background1" w:themeFillShade="A6"/>
            <w:vAlign w:val="center"/>
            <w:hideMark/>
          </w:tcPr>
          <w:p w14:paraId="01681FFC" w14:textId="77777777" w:rsidR="00685674" w:rsidRPr="0085660E" w:rsidRDefault="00685674" w:rsidP="00B62553">
            <w:pPr>
              <w:rPr>
                <w:rFonts w:asciiTheme="minorBidi" w:hAnsiTheme="minorBidi" w:cstheme="minorBidi"/>
                <w:b/>
                <w:bCs/>
                <w:color w:val="FFFFFF"/>
                <w:sz w:val="16"/>
                <w:szCs w:val="16"/>
              </w:rPr>
            </w:pPr>
          </w:p>
        </w:tc>
        <w:tc>
          <w:tcPr>
            <w:tcW w:w="7650" w:type="dxa"/>
            <w:gridSpan w:val="3"/>
            <w:vMerge/>
            <w:shd w:val="clear" w:color="auto" w:fill="A6A6A6" w:themeFill="background1" w:themeFillShade="A6"/>
            <w:vAlign w:val="center"/>
            <w:hideMark/>
          </w:tcPr>
          <w:p w14:paraId="129FBE60" w14:textId="77777777" w:rsidR="00685674" w:rsidRPr="0085660E" w:rsidRDefault="00685674" w:rsidP="00B62553">
            <w:pPr>
              <w:rPr>
                <w:rFonts w:asciiTheme="minorBidi" w:hAnsiTheme="minorBidi" w:cstheme="minorBidi"/>
                <w:b/>
                <w:bCs/>
                <w:color w:val="FFFFFF"/>
                <w:sz w:val="24"/>
                <w:szCs w:val="24"/>
              </w:rPr>
            </w:pPr>
          </w:p>
        </w:tc>
        <w:tc>
          <w:tcPr>
            <w:tcW w:w="450" w:type="dxa"/>
            <w:shd w:val="clear" w:color="auto" w:fill="C6D9F1" w:themeFill="text2" w:themeFillTint="33"/>
            <w:vAlign w:val="center"/>
          </w:tcPr>
          <w:p w14:paraId="1557195A" w14:textId="77777777" w:rsidR="00685674" w:rsidRPr="0085660E" w:rsidRDefault="00685674" w:rsidP="00B62553">
            <w:pPr>
              <w:ind w:left="-102" w:right="-73"/>
              <w:jc w:val="center"/>
              <w:rPr>
                <w:rFonts w:asciiTheme="minorBidi" w:hAnsiTheme="minorBidi" w:cstheme="minorBidi"/>
                <w:b/>
                <w:bCs/>
                <w:sz w:val="14"/>
                <w:szCs w:val="14"/>
              </w:rPr>
            </w:pPr>
            <w:r w:rsidRPr="0085660E">
              <w:rPr>
                <w:rFonts w:asciiTheme="minorBidi" w:hAnsiTheme="minorBidi" w:cstheme="minorBidi"/>
                <w:b/>
                <w:bCs/>
                <w:sz w:val="14"/>
                <w:szCs w:val="14"/>
              </w:rPr>
              <w:t>N/A</w:t>
            </w:r>
          </w:p>
        </w:tc>
        <w:tc>
          <w:tcPr>
            <w:tcW w:w="450" w:type="dxa"/>
            <w:gridSpan w:val="2"/>
            <w:shd w:val="clear" w:color="auto" w:fill="C6D9F1" w:themeFill="text2" w:themeFillTint="33"/>
            <w:vAlign w:val="center"/>
          </w:tcPr>
          <w:p w14:paraId="4974460D" w14:textId="77777777" w:rsidR="00685674" w:rsidRPr="0085660E" w:rsidRDefault="00685674" w:rsidP="00B62553">
            <w:pPr>
              <w:ind w:left="-102" w:right="-73"/>
              <w:jc w:val="center"/>
              <w:rPr>
                <w:rFonts w:asciiTheme="minorBidi" w:hAnsiTheme="minorBidi" w:cstheme="minorBidi"/>
                <w:b/>
                <w:bCs/>
                <w:sz w:val="14"/>
                <w:szCs w:val="14"/>
              </w:rPr>
            </w:pPr>
            <w:r w:rsidRPr="0085660E">
              <w:rPr>
                <w:rFonts w:asciiTheme="minorBidi" w:hAnsiTheme="minorBidi" w:cstheme="minorBidi"/>
                <w:b/>
                <w:bCs/>
                <w:sz w:val="14"/>
                <w:szCs w:val="14"/>
              </w:rPr>
              <w:t>YES</w:t>
            </w:r>
          </w:p>
        </w:tc>
        <w:tc>
          <w:tcPr>
            <w:tcW w:w="450" w:type="dxa"/>
            <w:shd w:val="clear" w:color="auto" w:fill="C6D9F1" w:themeFill="text2" w:themeFillTint="33"/>
            <w:vAlign w:val="center"/>
          </w:tcPr>
          <w:p w14:paraId="0CB04124" w14:textId="77777777" w:rsidR="00685674" w:rsidRPr="0085660E" w:rsidRDefault="00685674" w:rsidP="00B62553">
            <w:pPr>
              <w:ind w:left="-102" w:right="-73"/>
              <w:jc w:val="center"/>
              <w:rPr>
                <w:rFonts w:asciiTheme="minorBidi" w:hAnsiTheme="minorBidi" w:cstheme="minorBidi"/>
                <w:b/>
                <w:bCs/>
                <w:sz w:val="14"/>
                <w:szCs w:val="14"/>
              </w:rPr>
            </w:pPr>
            <w:r w:rsidRPr="0085660E">
              <w:rPr>
                <w:rFonts w:asciiTheme="minorBidi" w:hAnsiTheme="minorBidi" w:cstheme="minorBidi"/>
                <w:b/>
                <w:bCs/>
                <w:sz w:val="14"/>
                <w:szCs w:val="14"/>
              </w:rPr>
              <w:t>NO</w:t>
            </w:r>
          </w:p>
        </w:tc>
      </w:tr>
      <w:tr w:rsidR="0082582D" w:rsidRPr="0085660E" w14:paraId="17DC2143" w14:textId="77777777" w:rsidTr="001E3ADC">
        <w:tc>
          <w:tcPr>
            <w:tcW w:w="540" w:type="dxa"/>
            <w:shd w:val="clear" w:color="auto" w:fill="auto"/>
            <w:noWrap/>
            <w:vAlign w:val="center"/>
            <w:hideMark/>
          </w:tcPr>
          <w:p w14:paraId="35825BD0" w14:textId="77777777" w:rsidR="0082582D" w:rsidRPr="0085660E" w:rsidRDefault="0082582D" w:rsidP="0082582D">
            <w:pPr>
              <w:ind w:left="72"/>
              <w:jc w:val="center"/>
              <w:rPr>
                <w:rFonts w:asciiTheme="minorBidi" w:hAnsiTheme="minorBidi" w:cstheme="minorBidi"/>
                <w:color w:val="000000"/>
                <w:sz w:val="24"/>
                <w:szCs w:val="24"/>
              </w:rPr>
            </w:pPr>
          </w:p>
        </w:tc>
        <w:tc>
          <w:tcPr>
            <w:tcW w:w="7650" w:type="dxa"/>
            <w:gridSpan w:val="3"/>
            <w:shd w:val="clear" w:color="auto" w:fill="auto"/>
            <w:vAlign w:val="center"/>
          </w:tcPr>
          <w:p w14:paraId="6508F8AD" w14:textId="77777777" w:rsidR="0082582D" w:rsidRPr="0085660E" w:rsidRDefault="007943AD" w:rsidP="0082582D">
            <w:pPr>
              <w:spacing w:before="40" w:after="40"/>
              <w:rPr>
                <w:rFonts w:asciiTheme="minorBidi" w:hAnsiTheme="minorBidi" w:cstheme="minorBidi"/>
                <w:b/>
                <w:bCs/>
                <w:sz w:val="24"/>
                <w:szCs w:val="24"/>
              </w:rPr>
            </w:pPr>
            <w:r w:rsidRPr="0085660E">
              <w:rPr>
                <w:rFonts w:asciiTheme="minorBidi" w:hAnsiTheme="minorBidi" w:cstheme="minorBidi"/>
                <w:b/>
                <w:bCs/>
                <w:sz w:val="24"/>
                <w:szCs w:val="24"/>
              </w:rPr>
              <w:t>FUNCTIONAL CHECK</w:t>
            </w:r>
          </w:p>
        </w:tc>
        <w:tc>
          <w:tcPr>
            <w:tcW w:w="450" w:type="dxa"/>
            <w:shd w:val="clear" w:color="auto" w:fill="C6D9F1" w:themeFill="text2" w:themeFillTint="33"/>
            <w:vAlign w:val="center"/>
          </w:tcPr>
          <w:p w14:paraId="2438F4F1" w14:textId="77777777" w:rsidR="0082582D" w:rsidRPr="0085660E" w:rsidRDefault="0082582D" w:rsidP="0082582D">
            <w:pPr>
              <w:ind w:left="-102" w:right="-73"/>
              <w:jc w:val="center"/>
              <w:rPr>
                <w:rFonts w:asciiTheme="minorBidi" w:hAnsiTheme="minorBidi" w:cstheme="minorBidi"/>
                <w:color w:val="000000"/>
                <w:sz w:val="24"/>
                <w:szCs w:val="24"/>
              </w:rPr>
            </w:pPr>
          </w:p>
        </w:tc>
        <w:tc>
          <w:tcPr>
            <w:tcW w:w="450" w:type="dxa"/>
            <w:gridSpan w:val="2"/>
            <w:shd w:val="clear" w:color="auto" w:fill="C6D9F1" w:themeFill="text2" w:themeFillTint="33"/>
            <w:vAlign w:val="center"/>
          </w:tcPr>
          <w:p w14:paraId="38199133" w14:textId="77777777" w:rsidR="0082582D" w:rsidRPr="0085660E" w:rsidRDefault="0082582D" w:rsidP="0082582D">
            <w:pPr>
              <w:ind w:left="-102" w:right="-73"/>
              <w:jc w:val="center"/>
              <w:rPr>
                <w:rFonts w:asciiTheme="minorBidi" w:hAnsiTheme="minorBidi" w:cstheme="minorBidi"/>
                <w:color w:val="000000"/>
                <w:sz w:val="24"/>
                <w:szCs w:val="24"/>
              </w:rPr>
            </w:pPr>
          </w:p>
        </w:tc>
        <w:tc>
          <w:tcPr>
            <w:tcW w:w="450" w:type="dxa"/>
            <w:shd w:val="clear" w:color="auto" w:fill="C6D9F1" w:themeFill="text2" w:themeFillTint="33"/>
            <w:vAlign w:val="center"/>
          </w:tcPr>
          <w:p w14:paraId="47E42E97" w14:textId="77777777" w:rsidR="0082582D" w:rsidRPr="0085660E" w:rsidRDefault="0082582D" w:rsidP="0082582D">
            <w:pPr>
              <w:ind w:left="-102" w:right="-73"/>
              <w:jc w:val="center"/>
              <w:rPr>
                <w:rFonts w:asciiTheme="minorBidi" w:hAnsiTheme="minorBidi" w:cstheme="minorBidi"/>
                <w:color w:val="000000"/>
                <w:sz w:val="24"/>
                <w:szCs w:val="24"/>
              </w:rPr>
            </w:pPr>
          </w:p>
        </w:tc>
      </w:tr>
      <w:tr w:rsidR="00B43CE9" w:rsidRPr="0085660E" w14:paraId="04F81A18" w14:textId="77777777" w:rsidTr="001E3ADC">
        <w:tc>
          <w:tcPr>
            <w:tcW w:w="540" w:type="dxa"/>
            <w:shd w:val="clear" w:color="auto" w:fill="auto"/>
            <w:noWrap/>
            <w:vAlign w:val="center"/>
          </w:tcPr>
          <w:p w14:paraId="72F4C8F9" w14:textId="77777777" w:rsidR="00B43CE9" w:rsidRPr="0085660E" w:rsidRDefault="00B43CE9" w:rsidP="00E269CD">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3CEFD28" w14:textId="77777777" w:rsidR="00B43CE9" w:rsidRPr="0085660E" w:rsidRDefault="00B43CE9" w:rsidP="00B86BD4">
            <w:pPr>
              <w:spacing w:before="40" w:after="40"/>
              <w:rPr>
                <w:rFonts w:asciiTheme="minorBidi" w:hAnsiTheme="minorBidi" w:cstheme="minorBidi"/>
              </w:rPr>
            </w:pPr>
            <w:r w:rsidRPr="0085660E">
              <w:rPr>
                <w:rFonts w:asciiTheme="minorBidi" w:hAnsiTheme="minorBidi" w:cstheme="minorBidi"/>
              </w:rPr>
              <w:t>Supply fan air flow and ESP matches compare to fan performance curve at 100% flow</w:t>
            </w:r>
            <w:r w:rsidR="00097236" w:rsidRPr="0085660E">
              <w:rPr>
                <w:rFonts w:asciiTheme="minorBidi" w:hAnsiTheme="minorBidi" w:cstheme="minorBidi"/>
              </w:rPr>
              <w:t>.</w:t>
            </w:r>
          </w:p>
        </w:tc>
        <w:tc>
          <w:tcPr>
            <w:tcW w:w="450" w:type="dxa"/>
            <w:shd w:val="clear" w:color="auto" w:fill="C6D9F1" w:themeFill="text2" w:themeFillTint="33"/>
            <w:vAlign w:val="center"/>
          </w:tcPr>
          <w:p w14:paraId="26D2B562"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4"/>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C853FDF"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5"/>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EF054F6"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6"/>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r>
      <w:tr w:rsidR="00B43CE9" w:rsidRPr="0085660E" w14:paraId="54E3FC05" w14:textId="77777777" w:rsidTr="001E3ADC">
        <w:tc>
          <w:tcPr>
            <w:tcW w:w="540" w:type="dxa"/>
            <w:shd w:val="clear" w:color="auto" w:fill="auto"/>
            <w:noWrap/>
            <w:vAlign w:val="center"/>
          </w:tcPr>
          <w:p w14:paraId="3D0DAB17" w14:textId="77777777" w:rsidR="00B43CE9" w:rsidRPr="0085660E" w:rsidRDefault="00B43CE9" w:rsidP="00E269CD">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06956D0" w14:textId="77777777" w:rsidR="00B43CE9" w:rsidRPr="0085660E" w:rsidRDefault="00B43CE9" w:rsidP="00B86BD4">
            <w:pPr>
              <w:spacing w:before="40" w:after="40"/>
              <w:rPr>
                <w:rFonts w:asciiTheme="minorBidi" w:hAnsiTheme="minorBidi" w:cstheme="minorBidi"/>
              </w:rPr>
            </w:pPr>
            <w:r w:rsidRPr="0085660E">
              <w:rPr>
                <w:rFonts w:asciiTheme="minorBidi" w:hAnsiTheme="minorBidi" w:cstheme="minorBidi"/>
              </w:rPr>
              <w:t>Supply voltage to the supply fan appropriate compared to the rated voltage at rated capacity.  Voltage imbalance between phases within acceptable limits.</w:t>
            </w:r>
          </w:p>
        </w:tc>
        <w:tc>
          <w:tcPr>
            <w:tcW w:w="450" w:type="dxa"/>
            <w:shd w:val="clear" w:color="auto" w:fill="C6D9F1" w:themeFill="text2" w:themeFillTint="33"/>
            <w:vAlign w:val="center"/>
          </w:tcPr>
          <w:p w14:paraId="74345202"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4"/>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163B1EE0"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5"/>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51C2C7F"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6"/>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r>
      <w:tr w:rsidR="00B43CE9" w:rsidRPr="0085660E" w14:paraId="5F183D7C" w14:textId="77777777" w:rsidTr="001E3ADC">
        <w:tc>
          <w:tcPr>
            <w:tcW w:w="540" w:type="dxa"/>
            <w:shd w:val="clear" w:color="auto" w:fill="auto"/>
            <w:noWrap/>
            <w:vAlign w:val="center"/>
          </w:tcPr>
          <w:p w14:paraId="49483DA2" w14:textId="77777777" w:rsidR="00B43CE9" w:rsidRPr="0085660E" w:rsidRDefault="00B43CE9" w:rsidP="00E269CD">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73714651" w14:textId="77777777" w:rsidR="00B43CE9" w:rsidRPr="0085660E" w:rsidRDefault="00B43CE9" w:rsidP="00B86BD4">
            <w:pPr>
              <w:spacing w:before="40" w:after="40"/>
              <w:rPr>
                <w:rFonts w:asciiTheme="minorBidi" w:hAnsiTheme="minorBidi" w:cstheme="minorBidi"/>
              </w:rPr>
            </w:pPr>
            <w:r w:rsidRPr="0085660E">
              <w:rPr>
                <w:rFonts w:asciiTheme="minorBidi" w:hAnsiTheme="minorBidi" w:cstheme="minorBidi"/>
              </w:rPr>
              <w:t>Current drawn by supply fan motors does not exceed rated current</w:t>
            </w:r>
            <w:r w:rsidR="00097236" w:rsidRPr="0085660E">
              <w:rPr>
                <w:rFonts w:asciiTheme="minorBidi" w:hAnsiTheme="minorBidi" w:cstheme="minorBidi"/>
              </w:rPr>
              <w:t>.</w:t>
            </w:r>
          </w:p>
        </w:tc>
        <w:tc>
          <w:tcPr>
            <w:tcW w:w="450" w:type="dxa"/>
            <w:shd w:val="clear" w:color="auto" w:fill="C6D9F1" w:themeFill="text2" w:themeFillTint="33"/>
            <w:vAlign w:val="center"/>
          </w:tcPr>
          <w:p w14:paraId="5BA382CA"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4"/>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ADD78D8"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5"/>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D71BACF"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6"/>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r>
      <w:tr w:rsidR="00B43CE9" w:rsidRPr="0085660E" w14:paraId="3B7BC7F5" w14:textId="77777777" w:rsidTr="001E3ADC">
        <w:tc>
          <w:tcPr>
            <w:tcW w:w="540" w:type="dxa"/>
            <w:shd w:val="clear" w:color="auto" w:fill="auto"/>
            <w:noWrap/>
            <w:vAlign w:val="center"/>
          </w:tcPr>
          <w:p w14:paraId="3FFBB748" w14:textId="77777777" w:rsidR="00B43CE9" w:rsidRPr="0085660E" w:rsidRDefault="00B43CE9" w:rsidP="00E269CD">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6B31AF3" w14:textId="77777777" w:rsidR="00B43CE9" w:rsidRPr="0085660E" w:rsidRDefault="00B43CE9" w:rsidP="00B86BD4">
            <w:pPr>
              <w:spacing w:before="40" w:after="40"/>
              <w:rPr>
                <w:rFonts w:asciiTheme="minorBidi" w:hAnsiTheme="minorBidi" w:cstheme="minorBidi"/>
              </w:rPr>
            </w:pPr>
            <w:r w:rsidRPr="0085660E">
              <w:rPr>
                <w:rFonts w:asciiTheme="minorBidi" w:hAnsiTheme="minorBidi" w:cstheme="minorBidi"/>
              </w:rPr>
              <w:t>Supply fan rotation correct</w:t>
            </w:r>
            <w:r w:rsidR="00097236" w:rsidRPr="0085660E">
              <w:rPr>
                <w:rFonts w:asciiTheme="minorBidi" w:hAnsiTheme="minorBidi" w:cstheme="minorBidi"/>
              </w:rPr>
              <w:t>.</w:t>
            </w:r>
          </w:p>
        </w:tc>
        <w:tc>
          <w:tcPr>
            <w:tcW w:w="450" w:type="dxa"/>
            <w:shd w:val="clear" w:color="auto" w:fill="C6D9F1" w:themeFill="text2" w:themeFillTint="33"/>
            <w:vAlign w:val="center"/>
          </w:tcPr>
          <w:p w14:paraId="101DB54C"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4"/>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EC0CFFE"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5"/>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5F823A2"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6"/>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r>
      <w:tr w:rsidR="00B43CE9" w:rsidRPr="0085660E" w14:paraId="3E1A4818" w14:textId="77777777" w:rsidTr="001E3ADC">
        <w:tc>
          <w:tcPr>
            <w:tcW w:w="540" w:type="dxa"/>
            <w:shd w:val="clear" w:color="auto" w:fill="auto"/>
            <w:noWrap/>
            <w:vAlign w:val="center"/>
          </w:tcPr>
          <w:p w14:paraId="16B2CE22" w14:textId="77777777" w:rsidR="00B43CE9" w:rsidRPr="0085660E" w:rsidRDefault="00B43CE9" w:rsidP="00E269CD">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49AB6CE" w14:textId="77777777" w:rsidR="00B43CE9" w:rsidRPr="0085660E" w:rsidRDefault="00B43CE9" w:rsidP="00B86BD4">
            <w:pPr>
              <w:spacing w:before="40" w:after="40"/>
              <w:rPr>
                <w:rFonts w:asciiTheme="minorBidi" w:hAnsiTheme="minorBidi" w:cstheme="minorBidi"/>
              </w:rPr>
            </w:pPr>
            <w:r w:rsidRPr="0085660E">
              <w:rPr>
                <w:rFonts w:asciiTheme="minorBidi" w:hAnsiTheme="minorBidi" w:cstheme="minorBidi"/>
              </w:rPr>
              <w:t>Rotational speed for the supply fan correct compared to the equipment nameplate</w:t>
            </w:r>
            <w:r w:rsidR="00097236" w:rsidRPr="0085660E">
              <w:rPr>
                <w:rFonts w:asciiTheme="minorBidi" w:hAnsiTheme="minorBidi" w:cstheme="minorBidi"/>
              </w:rPr>
              <w:t>.</w:t>
            </w:r>
          </w:p>
        </w:tc>
        <w:tc>
          <w:tcPr>
            <w:tcW w:w="450" w:type="dxa"/>
            <w:shd w:val="clear" w:color="auto" w:fill="C6D9F1" w:themeFill="text2" w:themeFillTint="33"/>
            <w:vAlign w:val="center"/>
          </w:tcPr>
          <w:p w14:paraId="1E63EF7B"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4"/>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7AE6F1B6"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5"/>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8D3BD85"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6"/>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r>
      <w:tr w:rsidR="00B43CE9" w:rsidRPr="0085660E" w14:paraId="69B54082" w14:textId="77777777" w:rsidTr="0082582D">
        <w:tc>
          <w:tcPr>
            <w:tcW w:w="540" w:type="dxa"/>
            <w:shd w:val="clear" w:color="auto" w:fill="auto"/>
            <w:noWrap/>
            <w:vAlign w:val="center"/>
          </w:tcPr>
          <w:p w14:paraId="114CA414" w14:textId="77777777" w:rsidR="00B43CE9" w:rsidRPr="0085660E" w:rsidRDefault="00B43CE9" w:rsidP="00E269CD">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43F4132" w14:textId="77777777" w:rsidR="00B43CE9" w:rsidRPr="0085660E" w:rsidRDefault="00B43CE9" w:rsidP="00B86BD4">
            <w:pPr>
              <w:spacing w:before="40" w:after="40"/>
              <w:rPr>
                <w:rFonts w:asciiTheme="minorBidi" w:hAnsiTheme="minorBidi" w:cstheme="minorBidi"/>
              </w:rPr>
            </w:pPr>
            <w:r w:rsidRPr="0085660E">
              <w:rPr>
                <w:rFonts w:asciiTheme="minorBidi" w:hAnsiTheme="minorBidi" w:cstheme="minorBidi"/>
              </w:rPr>
              <w:t>Supply fan has no unusual noise or vibration</w:t>
            </w:r>
            <w:r w:rsidR="00097236" w:rsidRPr="0085660E">
              <w:rPr>
                <w:rFonts w:asciiTheme="minorBidi" w:hAnsiTheme="minorBidi" w:cstheme="minorBidi"/>
              </w:rPr>
              <w:t>.</w:t>
            </w:r>
          </w:p>
        </w:tc>
        <w:tc>
          <w:tcPr>
            <w:tcW w:w="450" w:type="dxa"/>
            <w:shd w:val="clear" w:color="auto" w:fill="C6D9F1" w:themeFill="text2" w:themeFillTint="33"/>
            <w:vAlign w:val="center"/>
          </w:tcPr>
          <w:p w14:paraId="49B50244"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4"/>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024C225"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5"/>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D38DE4E"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6"/>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r>
      <w:tr w:rsidR="00B43CE9" w:rsidRPr="0085660E" w14:paraId="68B5EE4F" w14:textId="77777777" w:rsidTr="0082582D">
        <w:tc>
          <w:tcPr>
            <w:tcW w:w="540" w:type="dxa"/>
            <w:shd w:val="clear" w:color="auto" w:fill="auto"/>
            <w:noWrap/>
            <w:vAlign w:val="center"/>
          </w:tcPr>
          <w:p w14:paraId="6978A3D3" w14:textId="77777777" w:rsidR="00B43CE9" w:rsidRPr="0085660E" w:rsidRDefault="00B43CE9" w:rsidP="00E269CD">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5431C55F" w14:textId="77777777" w:rsidR="00B43CE9" w:rsidRPr="0085660E" w:rsidRDefault="00B43CE9" w:rsidP="00B86BD4">
            <w:pPr>
              <w:spacing w:before="40" w:after="40"/>
              <w:rPr>
                <w:rFonts w:asciiTheme="minorBidi" w:hAnsiTheme="minorBidi" w:cstheme="minorBidi"/>
              </w:rPr>
            </w:pPr>
            <w:r w:rsidRPr="0085660E">
              <w:rPr>
                <w:rFonts w:asciiTheme="minorBidi" w:hAnsiTheme="minorBidi" w:cstheme="minorBidi"/>
              </w:rPr>
              <w:t>All dampers (supply and return) stroke fully without binding and spans calibrated.</w:t>
            </w:r>
          </w:p>
        </w:tc>
        <w:tc>
          <w:tcPr>
            <w:tcW w:w="450" w:type="dxa"/>
            <w:shd w:val="clear" w:color="auto" w:fill="C6D9F1" w:themeFill="text2" w:themeFillTint="33"/>
            <w:vAlign w:val="center"/>
          </w:tcPr>
          <w:p w14:paraId="146DA0AF"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4"/>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CBA24E0"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5"/>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C259445"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6"/>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r>
      <w:tr w:rsidR="00B43CE9" w:rsidRPr="0085660E" w14:paraId="09FA6550" w14:textId="77777777" w:rsidTr="001E3ADC">
        <w:tc>
          <w:tcPr>
            <w:tcW w:w="540" w:type="dxa"/>
            <w:shd w:val="clear" w:color="auto" w:fill="auto"/>
            <w:noWrap/>
            <w:vAlign w:val="center"/>
          </w:tcPr>
          <w:p w14:paraId="26844556" w14:textId="77777777" w:rsidR="00B43CE9" w:rsidRPr="0085660E" w:rsidRDefault="00B43CE9" w:rsidP="00E269CD">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B64B8A7" w14:textId="77777777" w:rsidR="00B43CE9" w:rsidRPr="0085660E" w:rsidRDefault="00B43CE9" w:rsidP="00B86BD4">
            <w:pPr>
              <w:spacing w:before="40" w:after="40"/>
              <w:rPr>
                <w:rFonts w:asciiTheme="minorBidi" w:hAnsiTheme="minorBidi" w:cstheme="minorBidi"/>
              </w:rPr>
            </w:pPr>
            <w:r w:rsidRPr="0085660E">
              <w:rPr>
                <w:rFonts w:asciiTheme="minorBidi" w:hAnsiTheme="minorBidi" w:cstheme="minorBidi"/>
              </w:rPr>
              <w:t>Cooling valves stroke fully and easily, and spanning is calibrated</w:t>
            </w:r>
            <w:r w:rsidR="00097236" w:rsidRPr="0085660E">
              <w:rPr>
                <w:rFonts w:asciiTheme="minorBidi" w:hAnsiTheme="minorBidi" w:cstheme="minorBidi"/>
              </w:rPr>
              <w:t>.</w:t>
            </w:r>
          </w:p>
        </w:tc>
        <w:tc>
          <w:tcPr>
            <w:tcW w:w="450" w:type="dxa"/>
            <w:shd w:val="clear" w:color="auto" w:fill="C6D9F1" w:themeFill="text2" w:themeFillTint="33"/>
            <w:vAlign w:val="center"/>
          </w:tcPr>
          <w:p w14:paraId="220CB24A"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4"/>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C208FA2"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5"/>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68331004"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6"/>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r>
      <w:tr w:rsidR="00B43CE9" w:rsidRPr="0085660E" w14:paraId="7CB450B1" w14:textId="77777777" w:rsidTr="001E3ADC">
        <w:tc>
          <w:tcPr>
            <w:tcW w:w="540" w:type="dxa"/>
            <w:shd w:val="clear" w:color="auto" w:fill="auto"/>
            <w:noWrap/>
            <w:vAlign w:val="center"/>
          </w:tcPr>
          <w:p w14:paraId="660D6B34" w14:textId="77777777" w:rsidR="00B43CE9" w:rsidRPr="0085660E" w:rsidRDefault="00B43CE9" w:rsidP="00E269CD">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BD68C20" w14:textId="77777777" w:rsidR="00B43CE9" w:rsidRPr="0085660E" w:rsidRDefault="00B43CE9" w:rsidP="00B86BD4">
            <w:pPr>
              <w:spacing w:before="40" w:after="40"/>
              <w:rPr>
                <w:rFonts w:asciiTheme="minorBidi" w:hAnsiTheme="minorBidi" w:cstheme="minorBidi"/>
              </w:rPr>
            </w:pPr>
            <w:r w:rsidRPr="0085660E">
              <w:rPr>
                <w:rFonts w:asciiTheme="minorBidi" w:hAnsiTheme="minorBidi" w:cstheme="minorBidi"/>
              </w:rPr>
              <w:t>Valves verified to not be leaking through coils when closed at normal operating pressure.</w:t>
            </w:r>
          </w:p>
        </w:tc>
        <w:tc>
          <w:tcPr>
            <w:tcW w:w="450" w:type="dxa"/>
            <w:shd w:val="clear" w:color="auto" w:fill="C6D9F1" w:themeFill="text2" w:themeFillTint="33"/>
            <w:vAlign w:val="center"/>
          </w:tcPr>
          <w:p w14:paraId="60CA601F"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4"/>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ED65D74"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5"/>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0CBFCF7"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6"/>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r>
      <w:tr w:rsidR="00B43CE9" w:rsidRPr="0085660E" w14:paraId="5405D4AC" w14:textId="77777777" w:rsidTr="001E3ADC">
        <w:tc>
          <w:tcPr>
            <w:tcW w:w="540" w:type="dxa"/>
            <w:shd w:val="clear" w:color="auto" w:fill="auto"/>
            <w:noWrap/>
            <w:vAlign w:val="center"/>
          </w:tcPr>
          <w:p w14:paraId="2C8882A6" w14:textId="77777777" w:rsidR="00B43CE9" w:rsidRPr="0085660E" w:rsidRDefault="00B43CE9" w:rsidP="00E269CD">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C08E6F6" w14:textId="77777777" w:rsidR="00B43CE9" w:rsidRPr="0085660E" w:rsidRDefault="00B43CE9" w:rsidP="00B86BD4">
            <w:pPr>
              <w:spacing w:before="40" w:after="40"/>
              <w:rPr>
                <w:rFonts w:asciiTheme="minorBidi" w:hAnsiTheme="minorBidi" w:cstheme="minorBidi"/>
              </w:rPr>
            </w:pPr>
            <w:r w:rsidRPr="0085660E">
              <w:rPr>
                <w:rFonts w:asciiTheme="minorBidi" w:hAnsiTheme="minorBidi" w:cstheme="minorBidi"/>
              </w:rPr>
              <w:t>CRAC monitoring st</w:t>
            </w:r>
            <w:r w:rsidR="006C5C33" w:rsidRPr="0085660E">
              <w:rPr>
                <w:rFonts w:asciiTheme="minorBidi" w:hAnsiTheme="minorBidi" w:cstheme="minorBidi"/>
              </w:rPr>
              <w:t>ation reporting reliable values:</w:t>
            </w:r>
          </w:p>
          <w:p w14:paraId="4C9117E0" w14:textId="77777777" w:rsidR="00B43CE9" w:rsidRPr="0085660E" w:rsidRDefault="00B43CE9" w:rsidP="00E269CD">
            <w:pPr>
              <w:pStyle w:val="ListParagraph"/>
              <w:numPr>
                <w:ilvl w:val="0"/>
                <w:numId w:val="7"/>
              </w:numPr>
              <w:spacing w:before="40" w:after="40"/>
              <w:ind w:left="720"/>
              <w:rPr>
                <w:rFonts w:asciiTheme="minorBidi" w:hAnsiTheme="minorBidi" w:cstheme="minorBidi"/>
              </w:rPr>
            </w:pPr>
            <w:r w:rsidRPr="0085660E">
              <w:rPr>
                <w:rFonts w:asciiTheme="minorBidi" w:hAnsiTheme="minorBidi" w:cstheme="minorBidi"/>
              </w:rPr>
              <w:t>Record status (</w:t>
            </w:r>
            <w:r w:rsidR="006C5C33" w:rsidRPr="0085660E">
              <w:rPr>
                <w:rFonts w:asciiTheme="minorBidi" w:hAnsiTheme="minorBidi" w:cstheme="minorBidi"/>
              </w:rPr>
              <w:t>On</w:t>
            </w:r>
            <w:r w:rsidRPr="0085660E">
              <w:rPr>
                <w:rFonts w:asciiTheme="minorBidi" w:hAnsiTheme="minorBidi" w:cstheme="minorBidi"/>
              </w:rPr>
              <w:t>/</w:t>
            </w:r>
            <w:r w:rsidR="006C5C33" w:rsidRPr="0085660E">
              <w:rPr>
                <w:rFonts w:asciiTheme="minorBidi" w:hAnsiTheme="minorBidi" w:cstheme="minorBidi"/>
              </w:rPr>
              <w:t>Off</w:t>
            </w:r>
            <w:r w:rsidRPr="0085660E">
              <w:rPr>
                <w:rFonts w:asciiTheme="minorBidi" w:hAnsiTheme="minorBidi" w:cstheme="minorBidi"/>
              </w:rPr>
              <w:t>) at BMS</w:t>
            </w:r>
          </w:p>
          <w:p w14:paraId="754DC22A" w14:textId="77777777" w:rsidR="00B43CE9" w:rsidRPr="0085660E" w:rsidRDefault="00B43CE9" w:rsidP="00E269CD">
            <w:pPr>
              <w:pStyle w:val="ListParagraph"/>
              <w:numPr>
                <w:ilvl w:val="0"/>
                <w:numId w:val="7"/>
              </w:numPr>
              <w:spacing w:before="40" w:after="40"/>
              <w:ind w:left="720"/>
              <w:rPr>
                <w:rFonts w:asciiTheme="minorBidi" w:hAnsiTheme="minorBidi" w:cstheme="minorBidi"/>
              </w:rPr>
            </w:pPr>
            <w:r w:rsidRPr="0085660E">
              <w:rPr>
                <w:rFonts w:asciiTheme="minorBidi" w:hAnsiTheme="minorBidi" w:cstheme="minorBidi"/>
              </w:rPr>
              <w:t>Record actual site status</w:t>
            </w:r>
            <w:r w:rsidR="00C248FA" w:rsidRPr="0085660E">
              <w:rPr>
                <w:rFonts w:asciiTheme="minorBidi" w:hAnsiTheme="minorBidi" w:cstheme="minorBidi"/>
              </w:rPr>
              <w:t>.</w:t>
            </w:r>
          </w:p>
        </w:tc>
        <w:tc>
          <w:tcPr>
            <w:tcW w:w="450" w:type="dxa"/>
            <w:shd w:val="clear" w:color="auto" w:fill="C6D9F1" w:themeFill="text2" w:themeFillTint="33"/>
            <w:vAlign w:val="center"/>
          </w:tcPr>
          <w:p w14:paraId="431EC4A3"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4"/>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E6A72F7"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5"/>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4C927BA"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6"/>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r>
      <w:tr w:rsidR="00B43CE9" w:rsidRPr="0085660E" w14:paraId="2A2AC3D3" w14:textId="77777777" w:rsidTr="001E3ADC">
        <w:tc>
          <w:tcPr>
            <w:tcW w:w="540" w:type="dxa"/>
            <w:shd w:val="clear" w:color="auto" w:fill="auto"/>
            <w:noWrap/>
            <w:vAlign w:val="center"/>
          </w:tcPr>
          <w:p w14:paraId="7EBCBCF9" w14:textId="77777777" w:rsidR="00B43CE9" w:rsidRPr="0085660E" w:rsidRDefault="00B43CE9" w:rsidP="00E269CD">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9AA8B47" w14:textId="77777777" w:rsidR="00B43CE9" w:rsidRPr="0085660E" w:rsidRDefault="00B43CE9" w:rsidP="00B86BD4">
            <w:pPr>
              <w:spacing w:before="40" w:after="40"/>
              <w:rPr>
                <w:rFonts w:asciiTheme="minorBidi" w:hAnsiTheme="minorBidi" w:cstheme="minorBidi"/>
              </w:rPr>
            </w:pPr>
            <w:r w:rsidRPr="0085660E">
              <w:rPr>
                <w:rFonts w:asciiTheme="minorBidi" w:hAnsiTheme="minorBidi" w:cstheme="minorBidi"/>
              </w:rPr>
              <w:t>Room temperature and humidity monitoring st</w:t>
            </w:r>
            <w:r w:rsidR="006C5C33" w:rsidRPr="0085660E">
              <w:rPr>
                <w:rFonts w:asciiTheme="minorBidi" w:hAnsiTheme="minorBidi" w:cstheme="minorBidi"/>
              </w:rPr>
              <w:t>ation reporting reliable values:</w:t>
            </w:r>
          </w:p>
          <w:p w14:paraId="0EADEF26" w14:textId="77777777" w:rsidR="00B43CE9" w:rsidRPr="0085660E" w:rsidRDefault="00B43CE9" w:rsidP="00E269CD">
            <w:pPr>
              <w:pStyle w:val="ListParagraph"/>
              <w:numPr>
                <w:ilvl w:val="0"/>
                <w:numId w:val="8"/>
              </w:numPr>
              <w:spacing w:before="40" w:after="40"/>
              <w:ind w:left="720"/>
              <w:rPr>
                <w:rFonts w:asciiTheme="minorBidi" w:hAnsiTheme="minorBidi" w:cstheme="minorBidi"/>
              </w:rPr>
            </w:pPr>
            <w:r w:rsidRPr="0085660E">
              <w:rPr>
                <w:rFonts w:asciiTheme="minorBidi" w:hAnsiTheme="minorBidi" w:cstheme="minorBidi"/>
              </w:rPr>
              <w:t>Record temp</w:t>
            </w:r>
            <w:r w:rsidR="006C5C33" w:rsidRPr="0085660E">
              <w:rPr>
                <w:rFonts w:asciiTheme="minorBidi" w:hAnsiTheme="minorBidi" w:cstheme="minorBidi"/>
              </w:rPr>
              <w:t>erature</w:t>
            </w:r>
            <w:r w:rsidRPr="0085660E">
              <w:rPr>
                <w:rFonts w:asciiTheme="minorBidi" w:hAnsiTheme="minorBidi" w:cstheme="minorBidi"/>
              </w:rPr>
              <w:t xml:space="preserve"> and %RH values </w:t>
            </w:r>
            <w:r w:rsidR="006C5C33" w:rsidRPr="0085660E">
              <w:rPr>
                <w:rFonts w:asciiTheme="minorBidi" w:hAnsiTheme="minorBidi" w:cstheme="minorBidi"/>
              </w:rPr>
              <w:t>at BMS</w:t>
            </w:r>
          </w:p>
          <w:p w14:paraId="41BC3BCD" w14:textId="77777777" w:rsidR="00B43CE9" w:rsidRPr="0085660E" w:rsidRDefault="00B43CE9" w:rsidP="00E269CD">
            <w:pPr>
              <w:pStyle w:val="ListParagraph"/>
              <w:numPr>
                <w:ilvl w:val="0"/>
                <w:numId w:val="8"/>
              </w:numPr>
              <w:spacing w:before="40" w:after="40"/>
              <w:ind w:left="720"/>
              <w:rPr>
                <w:rFonts w:asciiTheme="minorBidi" w:hAnsiTheme="minorBidi" w:cstheme="minorBidi"/>
              </w:rPr>
            </w:pPr>
            <w:r w:rsidRPr="0085660E">
              <w:rPr>
                <w:rFonts w:asciiTheme="minorBidi" w:hAnsiTheme="minorBidi" w:cstheme="minorBidi"/>
              </w:rPr>
              <w:t>Record actual site instrument reading for temp</w:t>
            </w:r>
            <w:r w:rsidR="006C5C33" w:rsidRPr="0085660E">
              <w:rPr>
                <w:rFonts w:asciiTheme="minorBidi" w:hAnsiTheme="minorBidi" w:cstheme="minorBidi"/>
              </w:rPr>
              <w:t>erature</w:t>
            </w:r>
            <w:r w:rsidRPr="0085660E">
              <w:rPr>
                <w:rFonts w:asciiTheme="minorBidi" w:hAnsiTheme="minorBidi" w:cstheme="minorBidi"/>
              </w:rPr>
              <w:t xml:space="preserve"> and %RH</w:t>
            </w:r>
            <w:r w:rsidR="006C5C33" w:rsidRPr="0085660E">
              <w:rPr>
                <w:rFonts w:asciiTheme="minorBidi" w:hAnsiTheme="minorBidi" w:cstheme="minorBidi"/>
              </w:rPr>
              <w:t>.</w:t>
            </w:r>
          </w:p>
        </w:tc>
        <w:tc>
          <w:tcPr>
            <w:tcW w:w="450" w:type="dxa"/>
            <w:shd w:val="clear" w:color="auto" w:fill="C6D9F1" w:themeFill="text2" w:themeFillTint="33"/>
            <w:vAlign w:val="center"/>
          </w:tcPr>
          <w:p w14:paraId="6D4F0DBF"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4"/>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CCF5645"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5"/>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92D4E8A"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6"/>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r>
      <w:tr w:rsidR="00B43CE9" w:rsidRPr="0085660E" w14:paraId="13157BAC" w14:textId="77777777" w:rsidTr="001E3ADC">
        <w:tc>
          <w:tcPr>
            <w:tcW w:w="540" w:type="dxa"/>
            <w:shd w:val="clear" w:color="auto" w:fill="auto"/>
            <w:noWrap/>
            <w:vAlign w:val="center"/>
          </w:tcPr>
          <w:p w14:paraId="45A73843" w14:textId="77777777" w:rsidR="00B43CE9" w:rsidRPr="0085660E" w:rsidRDefault="00B43CE9" w:rsidP="00E269CD">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B264E89" w14:textId="77777777" w:rsidR="00B43CE9" w:rsidRPr="0085660E" w:rsidRDefault="00B43CE9" w:rsidP="00B86BD4">
            <w:pPr>
              <w:pStyle w:val="TblNorm"/>
              <w:spacing w:before="40"/>
              <w:rPr>
                <w:rFonts w:asciiTheme="minorBidi" w:hAnsiTheme="minorBidi" w:cstheme="minorBidi"/>
              </w:rPr>
            </w:pPr>
            <w:r w:rsidRPr="0085660E">
              <w:rPr>
                <w:rFonts w:asciiTheme="minorBidi" w:hAnsiTheme="minorBidi" w:cstheme="minorBidi"/>
              </w:rPr>
              <w:t>CRAC flow graphic is correct in BMS</w:t>
            </w:r>
            <w:r w:rsidR="002E2EBD" w:rsidRPr="0085660E">
              <w:rPr>
                <w:rFonts w:asciiTheme="minorBidi" w:hAnsiTheme="minorBidi" w:cstheme="minorBidi"/>
              </w:rPr>
              <w:t>:</w:t>
            </w:r>
          </w:p>
          <w:p w14:paraId="479FC2B3" w14:textId="77777777" w:rsidR="00B43CE9" w:rsidRPr="0085660E" w:rsidRDefault="00B43CE9" w:rsidP="00E269CD">
            <w:pPr>
              <w:pStyle w:val="ListParagraph"/>
              <w:numPr>
                <w:ilvl w:val="0"/>
                <w:numId w:val="8"/>
              </w:numPr>
              <w:spacing w:before="40" w:after="40"/>
              <w:ind w:left="720"/>
              <w:rPr>
                <w:rFonts w:asciiTheme="minorBidi" w:hAnsiTheme="minorBidi" w:cstheme="minorBidi"/>
              </w:rPr>
            </w:pPr>
            <w:r w:rsidRPr="0085660E">
              <w:rPr>
                <w:rFonts w:asciiTheme="minorBidi" w:hAnsiTheme="minorBidi" w:cstheme="minorBidi"/>
              </w:rPr>
              <w:t>Graphic easily displays system On/Off.</w:t>
            </w:r>
          </w:p>
        </w:tc>
        <w:tc>
          <w:tcPr>
            <w:tcW w:w="450" w:type="dxa"/>
            <w:shd w:val="clear" w:color="auto" w:fill="C6D9F1" w:themeFill="text2" w:themeFillTint="33"/>
            <w:vAlign w:val="center"/>
          </w:tcPr>
          <w:p w14:paraId="56FD1A34"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4"/>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6E31A2D"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5"/>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11700FA9"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6"/>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r>
      <w:tr w:rsidR="00B43CE9" w:rsidRPr="0085660E" w14:paraId="0ABE22BC" w14:textId="77777777" w:rsidTr="001E3ADC">
        <w:tc>
          <w:tcPr>
            <w:tcW w:w="540" w:type="dxa"/>
            <w:shd w:val="clear" w:color="auto" w:fill="auto"/>
            <w:noWrap/>
            <w:vAlign w:val="center"/>
          </w:tcPr>
          <w:p w14:paraId="3A362E95" w14:textId="77777777" w:rsidR="00B43CE9" w:rsidRPr="0085660E" w:rsidRDefault="00B43CE9" w:rsidP="00E269CD">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BA5CD57" w14:textId="77777777" w:rsidR="00B43CE9" w:rsidRPr="0085660E" w:rsidRDefault="00B43CE9" w:rsidP="00B86BD4">
            <w:pPr>
              <w:pStyle w:val="TblNorm"/>
              <w:spacing w:before="40"/>
              <w:rPr>
                <w:rFonts w:asciiTheme="minorBidi" w:hAnsiTheme="minorBidi" w:cstheme="minorBidi"/>
              </w:rPr>
            </w:pPr>
            <w:r w:rsidRPr="0085660E">
              <w:rPr>
                <w:rFonts w:asciiTheme="minorBidi" w:hAnsiTheme="minorBidi" w:cstheme="minorBidi"/>
              </w:rPr>
              <w:t>Specified point-to-point checks have been completed and documentation record submitted for this system. All alarm points have been tested and confirmed.</w:t>
            </w:r>
          </w:p>
        </w:tc>
        <w:tc>
          <w:tcPr>
            <w:tcW w:w="450" w:type="dxa"/>
            <w:shd w:val="clear" w:color="auto" w:fill="C6D9F1" w:themeFill="text2" w:themeFillTint="33"/>
            <w:vAlign w:val="center"/>
          </w:tcPr>
          <w:p w14:paraId="32C359D3"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4"/>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0B59B79E"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5"/>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BE5D236" w14:textId="77777777" w:rsidR="00B43CE9" w:rsidRPr="0085660E" w:rsidRDefault="00B43CE9" w:rsidP="00B43CE9">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6"/>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r>
      <w:tr w:rsidR="00333BC5" w:rsidRPr="0085660E" w14:paraId="3FBF33B3" w14:textId="77777777" w:rsidTr="001E3ADC">
        <w:tc>
          <w:tcPr>
            <w:tcW w:w="540" w:type="dxa"/>
            <w:shd w:val="clear" w:color="auto" w:fill="auto"/>
            <w:noWrap/>
            <w:vAlign w:val="center"/>
          </w:tcPr>
          <w:p w14:paraId="3B4733DB" w14:textId="77777777" w:rsidR="00333BC5" w:rsidRPr="0085660E" w:rsidRDefault="00333BC5" w:rsidP="00333BC5">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359D1CD2" w14:textId="77777777" w:rsidR="00333BC5" w:rsidRPr="0085660E" w:rsidRDefault="00333BC5" w:rsidP="00F465CD">
            <w:pPr>
              <w:spacing w:before="40" w:after="40"/>
              <w:rPr>
                <w:rFonts w:asciiTheme="minorBidi" w:hAnsiTheme="minorBidi" w:cstheme="minorBidi"/>
                <w:sz w:val="18"/>
              </w:rPr>
            </w:pPr>
            <w:r w:rsidRPr="0085660E">
              <w:rPr>
                <w:rFonts w:asciiTheme="minorBidi" w:hAnsiTheme="minorBidi" w:cstheme="minorBidi"/>
                <w:b/>
                <w:bCs/>
                <w:sz w:val="24"/>
                <w:szCs w:val="24"/>
              </w:rPr>
              <w:t>EQUIPMENT PERFORMANCE CHECK</w:t>
            </w:r>
          </w:p>
        </w:tc>
        <w:tc>
          <w:tcPr>
            <w:tcW w:w="450" w:type="dxa"/>
            <w:shd w:val="clear" w:color="auto" w:fill="C6D9F1" w:themeFill="text2" w:themeFillTint="33"/>
            <w:vAlign w:val="center"/>
          </w:tcPr>
          <w:p w14:paraId="676769F8" w14:textId="77777777" w:rsidR="00333BC5" w:rsidRPr="0085660E" w:rsidRDefault="00333BC5" w:rsidP="00333BC5">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5594C74" w14:textId="77777777" w:rsidR="00333BC5" w:rsidRPr="0085660E" w:rsidRDefault="00333BC5" w:rsidP="00333BC5">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4DD6AD32" w14:textId="77777777" w:rsidR="00333BC5" w:rsidRPr="0085660E" w:rsidRDefault="00333BC5" w:rsidP="00333BC5">
            <w:pPr>
              <w:ind w:left="-102" w:right="-73"/>
              <w:jc w:val="center"/>
              <w:rPr>
                <w:rFonts w:asciiTheme="minorBidi" w:hAnsiTheme="minorBidi" w:cstheme="minorBidi"/>
                <w:color w:val="000000"/>
                <w:sz w:val="16"/>
                <w:szCs w:val="16"/>
              </w:rPr>
            </w:pPr>
          </w:p>
        </w:tc>
      </w:tr>
      <w:tr w:rsidR="009079FE" w:rsidRPr="0085660E" w14:paraId="4DBFA6E7" w14:textId="77777777" w:rsidTr="001E3ADC">
        <w:tc>
          <w:tcPr>
            <w:tcW w:w="540" w:type="dxa"/>
            <w:shd w:val="clear" w:color="auto" w:fill="auto"/>
            <w:noWrap/>
            <w:vAlign w:val="center"/>
          </w:tcPr>
          <w:p w14:paraId="252F4062" w14:textId="77777777" w:rsidR="009079FE" w:rsidRPr="0085660E" w:rsidRDefault="009079FE" w:rsidP="00E269CD">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0C5A7BA" w14:textId="77777777" w:rsidR="009079FE" w:rsidRPr="0085660E" w:rsidRDefault="009079FE" w:rsidP="009079FE">
            <w:pPr>
              <w:pStyle w:val="TblNorm"/>
              <w:spacing w:before="40"/>
              <w:rPr>
                <w:rFonts w:asciiTheme="minorBidi" w:hAnsiTheme="minorBidi" w:cstheme="minorBidi"/>
              </w:rPr>
            </w:pPr>
            <w:r w:rsidRPr="0085660E">
              <w:rPr>
                <w:rFonts w:asciiTheme="minorBidi" w:hAnsiTheme="minorBidi" w:cstheme="minorBidi"/>
              </w:rPr>
              <w:t>Adjust measured flowrate and TSP (Total Static Pressure) if rotational speed measured differs greatly with the rated rpm using fan affinity law formula. Calculate the air power using the flowrate and TSP. TSP is ESP (external static pressure drop+ pressure drop across the CRAC which includes filters and coils).</w:t>
            </w:r>
          </w:p>
        </w:tc>
        <w:tc>
          <w:tcPr>
            <w:tcW w:w="450" w:type="dxa"/>
            <w:shd w:val="clear" w:color="auto" w:fill="C6D9F1" w:themeFill="text2" w:themeFillTint="33"/>
            <w:vAlign w:val="center"/>
          </w:tcPr>
          <w:p w14:paraId="59C03FEB" w14:textId="77777777" w:rsidR="009079FE" w:rsidRPr="0085660E" w:rsidRDefault="009079FE" w:rsidP="009079FE">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4"/>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3F6100CC" w14:textId="77777777" w:rsidR="009079FE" w:rsidRPr="0085660E" w:rsidRDefault="009079FE" w:rsidP="009079FE">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5"/>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7687791" w14:textId="77777777" w:rsidR="009079FE" w:rsidRPr="0085660E" w:rsidRDefault="009079FE" w:rsidP="009079FE">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6"/>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r>
      <w:tr w:rsidR="009079FE" w:rsidRPr="0085660E" w14:paraId="625E6C12" w14:textId="77777777" w:rsidTr="001E3ADC">
        <w:tc>
          <w:tcPr>
            <w:tcW w:w="540" w:type="dxa"/>
            <w:shd w:val="clear" w:color="auto" w:fill="auto"/>
            <w:noWrap/>
            <w:vAlign w:val="center"/>
          </w:tcPr>
          <w:p w14:paraId="4C72D2B8" w14:textId="77777777" w:rsidR="009079FE" w:rsidRPr="0085660E" w:rsidRDefault="009079FE" w:rsidP="00E269CD">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6C0ABEC6" w14:textId="77777777" w:rsidR="009079FE" w:rsidRPr="0085660E" w:rsidRDefault="009079FE" w:rsidP="009079FE">
            <w:pPr>
              <w:pStyle w:val="TblNorm"/>
              <w:spacing w:before="40"/>
              <w:rPr>
                <w:rFonts w:asciiTheme="minorBidi" w:hAnsiTheme="minorBidi" w:cstheme="minorBidi"/>
              </w:rPr>
            </w:pPr>
            <w:r w:rsidRPr="0085660E">
              <w:rPr>
                <w:rFonts w:asciiTheme="minorBidi" w:hAnsiTheme="minorBidi" w:cstheme="minorBidi"/>
              </w:rPr>
              <w:t>Take current drawn during testing of rated capacity and TSP. Record voltage for the phases and calculate the electrical power drawn. Ensure that heater for humidification and heater for humidity control (for high latent load) is not activated by temporary removing electrical connections. Restore connection once current reading is completed.</w:t>
            </w:r>
          </w:p>
        </w:tc>
        <w:tc>
          <w:tcPr>
            <w:tcW w:w="450" w:type="dxa"/>
            <w:shd w:val="clear" w:color="auto" w:fill="C6D9F1" w:themeFill="text2" w:themeFillTint="33"/>
            <w:vAlign w:val="center"/>
          </w:tcPr>
          <w:p w14:paraId="73459B47" w14:textId="77777777" w:rsidR="009079FE" w:rsidRPr="0085660E" w:rsidRDefault="009079FE" w:rsidP="009079FE">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4"/>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062DB9E" w14:textId="77777777" w:rsidR="009079FE" w:rsidRPr="0085660E" w:rsidRDefault="009079FE" w:rsidP="009079FE">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5"/>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7B901ABB" w14:textId="77777777" w:rsidR="009079FE" w:rsidRPr="0085660E" w:rsidRDefault="009079FE" w:rsidP="009079FE">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6"/>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r>
      <w:tr w:rsidR="009079FE" w:rsidRPr="0085660E" w14:paraId="7F97F79C" w14:textId="77777777" w:rsidTr="001E3ADC">
        <w:tc>
          <w:tcPr>
            <w:tcW w:w="540" w:type="dxa"/>
            <w:shd w:val="clear" w:color="auto" w:fill="auto"/>
            <w:noWrap/>
            <w:vAlign w:val="center"/>
          </w:tcPr>
          <w:p w14:paraId="5B64DD5B" w14:textId="77777777" w:rsidR="009079FE" w:rsidRPr="0085660E" w:rsidRDefault="009079FE" w:rsidP="00E269CD">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78CDEB3" w14:textId="77777777" w:rsidR="009079FE" w:rsidRPr="0085660E" w:rsidRDefault="009079FE" w:rsidP="00DF402E">
            <w:pPr>
              <w:pStyle w:val="TblNorm"/>
              <w:spacing w:before="40"/>
              <w:ind w:right="-20"/>
              <w:rPr>
                <w:rFonts w:asciiTheme="minorBidi" w:hAnsiTheme="minorBidi" w:cstheme="minorBidi"/>
              </w:rPr>
            </w:pPr>
            <w:r w:rsidRPr="0085660E">
              <w:rPr>
                <w:rFonts w:asciiTheme="minorBidi" w:hAnsiTheme="minorBidi" w:cstheme="minorBidi"/>
              </w:rPr>
              <w:t xml:space="preserve">Calculate the overall efficiency of the fan and motor assembly by dividing the air power with the electrical power. Calculated total efficiency of the fan+motor assembly shall be equal or greater compare to the manufacturer rated total efficiency of the assembly. </w:t>
            </w:r>
          </w:p>
        </w:tc>
        <w:tc>
          <w:tcPr>
            <w:tcW w:w="450" w:type="dxa"/>
            <w:shd w:val="clear" w:color="auto" w:fill="C6D9F1" w:themeFill="text2" w:themeFillTint="33"/>
            <w:vAlign w:val="center"/>
          </w:tcPr>
          <w:p w14:paraId="02484F6C" w14:textId="77777777" w:rsidR="009079FE" w:rsidRPr="0085660E" w:rsidRDefault="009079FE" w:rsidP="009079FE">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4"/>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2B1BA645" w14:textId="77777777" w:rsidR="009079FE" w:rsidRPr="0085660E" w:rsidRDefault="009079FE" w:rsidP="009079FE">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5"/>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5EC67C35" w14:textId="77777777" w:rsidR="009079FE" w:rsidRPr="0085660E" w:rsidRDefault="009079FE" w:rsidP="009079FE">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6"/>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r>
      <w:tr w:rsidR="009079FE" w:rsidRPr="0085660E" w14:paraId="09132C7F" w14:textId="77777777" w:rsidTr="001E3ADC">
        <w:tc>
          <w:tcPr>
            <w:tcW w:w="540" w:type="dxa"/>
            <w:shd w:val="clear" w:color="auto" w:fill="auto"/>
            <w:noWrap/>
            <w:vAlign w:val="center"/>
          </w:tcPr>
          <w:p w14:paraId="04030D44" w14:textId="77777777" w:rsidR="009079FE" w:rsidRPr="0085660E" w:rsidRDefault="009079FE" w:rsidP="00E269CD">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0420AB45" w14:textId="77777777" w:rsidR="009079FE" w:rsidRPr="0085660E" w:rsidRDefault="009079FE" w:rsidP="009079FE">
            <w:pPr>
              <w:pStyle w:val="TblNorm"/>
              <w:spacing w:before="40"/>
              <w:rPr>
                <w:rFonts w:asciiTheme="minorBidi" w:hAnsiTheme="minorBidi" w:cstheme="minorBidi"/>
              </w:rPr>
            </w:pPr>
            <w:r w:rsidRPr="0085660E">
              <w:rPr>
                <w:rFonts w:asciiTheme="minorBidi" w:hAnsiTheme="minorBidi" w:cstheme="minorBidi"/>
              </w:rPr>
              <w:t>Measure on-coil and off-coil air temperature and %RH and calculate the cooling coil capacity by the measured air flowrate and enthalpy taken from the Psychrometric chart. Calculated cooling capacity must be close to the manufacturer published adjusted cooling rating based on actual condition.</w:t>
            </w:r>
          </w:p>
        </w:tc>
        <w:tc>
          <w:tcPr>
            <w:tcW w:w="450" w:type="dxa"/>
            <w:shd w:val="clear" w:color="auto" w:fill="C6D9F1" w:themeFill="text2" w:themeFillTint="33"/>
            <w:vAlign w:val="center"/>
          </w:tcPr>
          <w:p w14:paraId="74572711" w14:textId="77777777" w:rsidR="009079FE" w:rsidRPr="0085660E" w:rsidRDefault="009079FE" w:rsidP="009079FE">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4"/>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E82AF6F" w14:textId="77777777" w:rsidR="009079FE" w:rsidRPr="0085660E" w:rsidRDefault="009079FE" w:rsidP="009079FE">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5"/>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069123B3" w14:textId="77777777" w:rsidR="009079FE" w:rsidRPr="0085660E" w:rsidRDefault="009079FE" w:rsidP="009079FE">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6"/>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r>
      <w:tr w:rsidR="009079FE" w:rsidRPr="0085660E" w14:paraId="4D4B76DB" w14:textId="77777777" w:rsidTr="001E3ADC">
        <w:tc>
          <w:tcPr>
            <w:tcW w:w="540" w:type="dxa"/>
            <w:shd w:val="clear" w:color="auto" w:fill="auto"/>
            <w:noWrap/>
            <w:vAlign w:val="center"/>
          </w:tcPr>
          <w:p w14:paraId="3F9ECCE4" w14:textId="77777777" w:rsidR="009079FE" w:rsidRPr="0085660E" w:rsidRDefault="009079FE" w:rsidP="00E269CD">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4A272EFA" w14:textId="77777777" w:rsidR="009079FE" w:rsidRPr="0085660E" w:rsidRDefault="009079FE" w:rsidP="009079FE">
            <w:pPr>
              <w:pStyle w:val="TblNorm"/>
              <w:spacing w:before="40"/>
              <w:rPr>
                <w:rFonts w:asciiTheme="minorBidi" w:hAnsiTheme="minorBidi" w:cstheme="minorBidi"/>
              </w:rPr>
            </w:pPr>
            <w:r w:rsidRPr="0085660E">
              <w:rPr>
                <w:rFonts w:asciiTheme="minorBidi" w:hAnsiTheme="minorBidi" w:cstheme="minorBidi"/>
              </w:rPr>
              <w:t>To test humidification water heater, increase humidity set-point to 60%RH. Heater should be activated. Take current readings.</w:t>
            </w:r>
          </w:p>
        </w:tc>
        <w:tc>
          <w:tcPr>
            <w:tcW w:w="450" w:type="dxa"/>
            <w:shd w:val="clear" w:color="auto" w:fill="C6D9F1" w:themeFill="text2" w:themeFillTint="33"/>
            <w:vAlign w:val="center"/>
          </w:tcPr>
          <w:p w14:paraId="5C421917" w14:textId="77777777" w:rsidR="009079FE" w:rsidRPr="0085660E" w:rsidRDefault="009079FE" w:rsidP="009079FE">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4"/>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6EC97340" w14:textId="77777777" w:rsidR="009079FE" w:rsidRPr="0085660E" w:rsidRDefault="009079FE" w:rsidP="009079FE">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5"/>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1574DAB" w14:textId="77777777" w:rsidR="009079FE" w:rsidRPr="0085660E" w:rsidRDefault="009079FE" w:rsidP="009079FE">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6"/>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r>
      <w:tr w:rsidR="009079FE" w:rsidRPr="0085660E" w14:paraId="479E2A4D" w14:textId="77777777" w:rsidTr="001E3ADC">
        <w:tc>
          <w:tcPr>
            <w:tcW w:w="540" w:type="dxa"/>
            <w:shd w:val="clear" w:color="auto" w:fill="auto"/>
            <w:noWrap/>
            <w:vAlign w:val="center"/>
          </w:tcPr>
          <w:p w14:paraId="631B9250" w14:textId="77777777" w:rsidR="009079FE" w:rsidRPr="0085660E" w:rsidRDefault="009079FE" w:rsidP="00E269CD">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33C8F056" w14:textId="77777777" w:rsidR="00D2611B" w:rsidRPr="0085660E" w:rsidRDefault="009079FE" w:rsidP="009079FE">
            <w:pPr>
              <w:pStyle w:val="TblNorm"/>
              <w:spacing w:before="40"/>
              <w:rPr>
                <w:rFonts w:asciiTheme="minorBidi" w:hAnsiTheme="minorBidi" w:cstheme="minorBidi"/>
              </w:rPr>
            </w:pPr>
            <w:r w:rsidRPr="0085660E">
              <w:rPr>
                <w:rFonts w:asciiTheme="minorBidi" w:hAnsiTheme="minorBidi" w:cstheme="minorBidi"/>
              </w:rPr>
              <w:t>For unit equipped with air heater for humidification control for high latent load, it will require steam or water source. Once steam is injected, air heater should activate. Take current readings.</w:t>
            </w:r>
          </w:p>
        </w:tc>
        <w:tc>
          <w:tcPr>
            <w:tcW w:w="450" w:type="dxa"/>
            <w:shd w:val="clear" w:color="auto" w:fill="C6D9F1" w:themeFill="text2" w:themeFillTint="33"/>
            <w:vAlign w:val="center"/>
          </w:tcPr>
          <w:p w14:paraId="3EB8F4F3" w14:textId="77777777" w:rsidR="009079FE" w:rsidRPr="0085660E" w:rsidRDefault="009079FE" w:rsidP="009079FE">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4"/>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5899E2B8" w14:textId="77777777" w:rsidR="009079FE" w:rsidRPr="0085660E" w:rsidRDefault="009079FE" w:rsidP="009079FE">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5"/>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229BA1E2" w14:textId="77777777" w:rsidR="009079FE" w:rsidRPr="0085660E" w:rsidRDefault="009079FE" w:rsidP="009079FE">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6"/>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r>
      <w:tr w:rsidR="00DF402E" w:rsidRPr="0085660E" w14:paraId="695562FC" w14:textId="77777777" w:rsidTr="001E3ADC">
        <w:tc>
          <w:tcPr>
            <w:tcW w:w="540" w:type="dxa"/>
            <w:shd w:val="clear" w:color="auto" w:fill="auto"/>
            <w:noWrap/>
            <w:vAlign w:val="center"/>
          </w:tcPr>
          <w:p w14:paraId="19C9A597" w14:textId="77777777" w:rsidR="00DF402E" w:rsidRPr="0085660E" w:rsidRDefault="00DF402E" w:rsidP="009079FE">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67E24E9F" w14:textId="77777777" w:rsidR="009B0B15" w:rsidRPr="0085660E" w:rsidRDefault="009B0B15" w:rsidP="009079FE">
            <w:pPr>
              <w:spacing w:before="40" w:after="40"/>
              <w:rPr>
                <w:rFonts w:asciiTheme="minorBidi" w:hAnsiTheme="minorBidi" w:cstheme="minorBidi"/>
                <w:b/>
                <w:bCs/>
                <w:sz w:val="24"/>
                <w:szCs w:val="24"/>
              </w:rPr>
            </w:pPr>
          </w:p>
          <w:p w14:paraId="6FEF0F83" w14:textId="77777777" w:rsidR="00DF402E" w:rsidRPr="0085660E" w:rsidRDefault="00DF402E" w:rsidP="009B0B15">
            <w:pPr>
              <w:rPr>
                <w:rFonts w:asciiTheme="minorBidi" w:hAnsiTheme="minorBidi" w:cstheme="minorBidi"/>
                <w:sz w:val="24"/>
                <w:szCs w:val="24"/>
              </w:rPr>
            </w:pPr>
          </w:p>
        </w:tc>
        <w:tc>
          <w:tcPr>
            <w:tcW w:w="450" w:type="dxa"/>
            <w:shd w:val="clear" w:color="auto" w:fill="C6D9F1" w:themeFill="text2" w:themeFillTint="33"/>
            <w:vAlign w:val="center"/>
          </w:tcPr>
          <w:p w14:paraId="4133080E" w14:textId="77777777" w:rsidR="00DF402E" w:rsidRPr="0085660E" w:rsidRDefault="00DF402E" w:rsidP="009079FE">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DC8D77A" w14:textId="77777777" w:rsidR="00DF402E" w:rsidRPr="0085660E" w:rsidRDefault="00DF402E" w:rsidP="009079FE">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CFF4DB7" w14:textId="77777777" w:rsidR="00DF402E" w:rsidRPr="0085660E" w:rsidRDefault="00DF402E" w:rsidP="009079FE">
            <w:pPr>
              <w:ind w:left="-102" w:right="-73"/>
              <w:jc w:val="center"/>
              <w:rPr>
                <w:rFonts w:asciiTheme="minorBidi" w:hAnsiTheme="minorBidi" w:cstheme="minorBidi"/>
                <w:color w:val="000000"/>
                <w:sz w:val="16"/>
                <w:szCs w:val="16"/>
              </w:rPr>
            </w:pPr>
          </w:p>
        </w:tc>
      </w:tr>
      <w:tr w:rsidR="009079FE" w:rsidRPr="0085660E" w14:paraId="192E63AF" w14:textId="77777777" w:rsidTr="001E3ADC">
        <w:tc>
          <w:tcPr>
            <w:tcW w:w="540" w:type="dxa"/>
            <w:shd w:val="clear" w:color="auto" w:fill="auto"/>
            <w:noWrap/>
            <w:vAlign w:val="center"/>
          </w:tcPr>
          <w:p w14:paraId="0BC340FB" w14:textId="77777777" w:rsidR="009079FE" w:rsidRPr="0085660E" w:rsidRDefault="009079FE" w:rsidP="009079FE">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5CA09215" w14:textId="77777777" w:rsidR="009079FE" w:rsidRPr="0085660E" w:rsidRDefault="009079FE" w:rsidP="009079FE">
            <w:pPr>
              <w:spacing w:before="40" w:after="40"/>
              <w:rPr>
                <w:rFonts w:asciiTheme="minorBidi" w:hAnsiTheme="minorBidi" w:cstheme="minorBidi"/>
                <w:b/>
                <w:bCs/>
                <w:sz w:val="18"/>
              </w:rPr>
            </w:pPr>
            <w:r w:rsidRPr="0085660E">
              <w:rPr>
                <w:rFonts w:asciiTheme="minorBidi" w:hAnsiTheme="minorBidi" w:cstheme="minorBidi"/>
                <w:b/>
                <w:bCs/>
                <w:sz w:val="24"/>
                <w:szCs w:val="24"/>
              </w:rPr>
              <w:t>SYSTEM PERFORMANCE CHECK</w:t>
            </w:r>
            <w:r w:rsidRPr="0085660E">
              <w:rPr>
                <w:rFonts w:asciiTheme="minorBidi" w:hAnsiTheme="minorBidi" w:cstheme="minorBidi"/>
                <w:b/>
                <w:bCs/>
                <w:sz w:val="18"/>
              </w:rPr>
              <w:t xml:space="preserve"> </w:t>
            </w:r>
          </w:p>
        </w:tc>
        <w:tc>
          <w:tcPr>
            <w:tcW w:w="450" w:type="dxa"/>
            <w:shd w:val="clear" w:color="auto" w:fill="C6D9F1" w:themeFill="text2" w:themeFillTint="33"/>
            <w:vAlign w:val="center"/>
          </w:tcPr>
          <w:p w14:paraId="1711129D" w14:textId="77777777" w:rsidR="009079FE" w:rsidRPr="0085660E" w:rsidRDefault="009079FE" w:rsidP="009079FE">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0503C27E" w14:textId="77777777" w:rsidR="009079FE" w:rsidRPr="0085660E" w:rsidRDefault="009079FE" w:rsidP="009079FE">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C490AC0" w14:textId="77777777" w:rsidR="009079FE" w:rsidRPr="0085660E" w:rsidRDefault="009079FE" w:rsidP="009079FE">
            <w:pPr>
              <w:ind w:left="-102" w:right="-73"/>
              <w:jc w:val="center"/>
              <w:rPr>
                <w:rFonts w:asciiTheme="minorBidi" w:hAnsiTheme="minorBidi" w:cstheme="minorBidi"/>
                <w:color w:val="000000"/>
                <w:sz w:val="16"/>
                <w:szCs w:val="16"/>
              </w:rPr>
            </w:pPr>
          </w:p>
        </w:tc>
      </w:tr>
      <w:tr w:rsidR="009079FE" w:rsidRPr="0085660E" w14:paraId="70C32C14" w14:textId="77777777" w:rsidTr="001E3ADC">
        <w:tc>
          <w:tcPr>
            <w:tcW w:w="540" w:type="dxa"/>
            <w:shd w:val="clear" w:color="auto" w:fill="auto"/>
            <w:noWrap/>
            <w:vAlign w:val="center"/>
          </w:tcPr>
          <w:p w14:paraId="23B2F4D6" w14:textId="77777777" w:rsidR="009079FE" w:rsidRPr="0085660E" w:rsidRDefault="009079FE" w:rsidP="00E269CD">
            <w:pPr>
              <w:pStyle w:val="ListParagraph"/>
              <w:numPr>
                <w:ilvl w:val="0"/>
                <w:numId w:val="6"/>
              </w:numPr>
              <w:ind w:left="72" w:firstLine="0"/>
              <w:jc w:val="center"/>
              <w:rPr>
                <w:rFonts w:asciiTheme="minorBidi" w:hAnsiTheme="minorBidi" w:cstheme="minorBidi"/>
                <w:color w:val="000000"/>
                <w:sz w:val="18"/>
                <w:szCs w:val="18"/>
              </w:rPr>
            </w:pPr>
          </w:p>
        </w:tc>
        <w:tc>
          <w:tcPr>
            <w:tcW w:w="7650" w:type="dxa"/>
            <w:gridSpan w:val="3"/>
            <w:shd w:val="clear" w:color="auto" w:fill="auto"/>
            <w:vAlign w:val="center"/>
          </w:tcPr>
          <w:p w14:paraId="23677B6D" w14:textId="77777777" w:rsidR="009079FE" w:rsidRPr="0085660E" w:rsidRDefault="00D2611B" w:rsidP="00D2611B">
            <w:pPr>
              <w:pStyle w:val="TblNorm"/>
              <w:spacing w:before="40"/>
              <w:rPr>
                <w:rFonts w:asciiTheme="minorBidi" w:hAnsiTheme="minorBidi" w:cstheme="minorBidi"/>
              </w:rPr>
            </w:pPr>
            <w:r w:rsidRPr="0085660E">
              <w:rPr>
                <w:rFonts w:asciiTheme="minorBidi" w:hAnsiTheme="minorBidi" w:cstheme="minorBidi"/>
              </w:rPr>
              <w:t>Create smoke detection alarm at smoke detector wiring. Verify FDAS alarm is generated thru the Clean Agent Control Panel. Verify CRAC is OFF when smoke is detected (applicable for non-healthcare Data Room).</w:t>
            </w:r>
          </w:p>
        </w:tc>
        <w:tc>
          <w:tcPr>
            <w:tcW w:w="450" w:type="dxa"/>
            <w:shd w:val="clear" w:color="auto" w:fill="C6D9F1" w:themeFill="text2" w:themeFillTint="33"/>
            <w:vAlign w:val="center"/>
          </w:tcPr>
          <w:p w14:paraId="53F6DB97" w14:textId="77777777" w:rsidR="009079FE" w:rsidRPr="0085660E" w:rsidRDefault="009079FE" w:rsidP="009079FE">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4"/>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gridSpan w:val="2"/>
            <w:shd w:val="clear" w:color="auto" w:fill="C6D9F1" w:themeFill="text2" w:themeFillTint="33"/>
            <w:vAlign w:val="center"/>
          </w:tcPr>
          <w:p w14:paraId="40530546" w14:textId="77777777" w:rsidR="009079FE" w:rsidRPr="0085660E" w:rsidRDefault="009079FE" w:rsidP="009079FE">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5"/>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c>
          <w:tcPr>
            <w:tcW w:w="450" w:type="dxa"/>
            <w:shd w:val="clear" w:color="auto" w:fill="C6D9F1" w:themeFill="text2" w:themeFillTint="33"/>
            <w:vAlign w:val="center"/>
          </w:tcPr>
          <w:p w14:paraId="4BFE2AF7" w14:textId="77777777" w:rsidR="009079FE" w:rsidRPr="0085660E" w:rsidRDefault="009079FE" w:rsidP="009079FE">
            <w:pPr>
              <w:ind w:left="-102" w:right="-73"/>
              <w:jc w:val="center"/>
              <w:rPr>
                <w:rFonts w:asciiTheme="minorBidi" w:hAnsiTheme="minorBidi" w:cstheme="minorBidi"/>
                <w:color w:val="000000"/>
                <w:sz w:val="16"/>
                <w:szCs w:val="16"/>
              </w:rPr>
            </w:pPr>
            <w:r w:rsidRPr="0085660E">
              <w:rPr>
                <w:rFonts w:asciiTheme="minorBidi" w:hAnsiTheme="minorBidi" w:cstheme="minorBidi"/>
                <w:color w:val="000000"/>
                <w:sz w:val="16"/>
                <w:szCs w:val="16"/>
              </w:rPr>
              <w:fldChar w:fldCharType="begin">
                <w:ffData>
                  <w:name w:val="Check6"/>
                  <w:enabled/>
                  <w:calcOnExit w:val="0"/>
                  <w:checkBox>
                    <w:sizeAuto/>
                    <w:default w:val="0"/>
                  </w:checkBox>
                </w:ffData>
              </w:fldChar>
            </w:r>
            <w:r w:rsidRPr="0085660E">
              <w:rPr>
                <w:rFonts w:asciiTheme="minorBidi" w:hAnsiTheme="minorBidi" w:cstheme="minorBidi"/>
                <w:color w:val="000000"/>
                <w:sz w:val="16"/>
                <w:szCs w:val="16"/>
              </w:rPr>
              <w:instrText xml:space="preserve"> FORMCHECKBOX </w:instrText>
            </w:r>
            <w:r w:rsidR="007A5C69">
              <w:rPr>
                <w:rFonts w:asciiTheme="minorBidi" w:hAnsiTheme="minorBidi" w:cstheme="minorBidi"/>
                <w:color w:val="000000"/>
                <w:sz w:val="16"/>
                <w:szCs w:val="16"/>
              </w:rPr>
            </w:r>
            <w:r w:rsidR="007A5C69">
              <w:rPr>
                <w:rFonts w:asciiTheme="minorBidi" w:hAnsiTheme="minorBidi" w:cstheme="minorBidi"/>
                <w:color w:val="000000"/>
                <w:sz w:val="16"/>
                <w:szCs w:val="16"/>
              </w:rPr>
              <w:fldChar w:fldCharType="separate"/>
            </w:r>
            <w:r w:rsidRPr="0085660E">
              <w:rPr>
                <w:rFonts w:asciiTheme="minorBidi" w:hAnsiTheme="minorBidi" w:cstheme="minorBidi"/>
                <w:color w:val="000000"/>
                <w:sz w:val="16"/>
                <w:szCs w:val="16"/>
              </w:rPr>
              <w:fldChar w:fldCharType="end"/>
            </w:r>
          </w:p>
        </w:tc>
      </w:tr>
      <w:tr w:rsidR="009079FE" w:rsidRPr="0085660E" w14:paraId="488ECE8A" w14:textId="77777777" w:rsidTr="001E3ADC">
        <w:tc>
          <w:tcPr>
            <w:tcW w:w="540" w:type="dxa"/>
            <w:shd w:val="clear" w:color="auto" w:fill="auto"/>
            <w:noWrap/>
            <w:vAlign w:val="center"/>
          </w:tcPr>
          <w:p w14:paraId="0A7F001E" w14:textId="77777777" w:rsidR="009079FE" w:rsidRPr="0085660E" w:rsidRDefault="009079FE" w:rsidP="009079FE">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45343453" w14:textId="77777777" w:rsidR="009079FE" w:rsidRPr="0085660E" w:rsidRDefault="009079FE" w:rsidP="009079FE">
            <w:pPr>
              <w:pStyle w:val="TblNorm"/>
              <w:spacing w:before="40"/>
              <w:rPr>
                <w:rFonts w:asciiTheme="minorBidi" w:hAnsiTheme="minorBidi" w:cstheme="minorBidi"/>
              </w:rPr>
            </w:pPr>
          </w:p>
        </w:tc>
        <w:tc>
          <w:tcPr>
            <w:tcW w:w="450" w:type="dxa"/>
            <w:shd w:val="clear" w:color="auto" w:fill="C6D9F1" w:themeFill="text2" w:themeFillTint="33"/>
            <w:vAlign w:val="center"/>
          </w:tcPr>
          <w:p w14:paraId="7EC81B2E" w14:textId="77777777" w:rsidR="009079FE" w:rsidRPr="0085660E" w:rsidRDefault="009079FE" w:rsidP="009079FE">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5DC7BB68" w14:textId="77777777" w:rsidR="009079FE" w:rsidRPr="0085660E" w:rsidRDefault="009079FE" w:rsidP="009079FE">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526D5CD2" w14:textId="77777777" w:rsidR="009079FE" w:rsidRPr="0085660E" w:rsidRDefault="009079FE" w:rsidP="009079FE">
            <w:pPr>
              <w:ind w:left="-102" w:right="-73"/>
              <w:jc w:val="center"/>
              <w:rPr>
                <w:rFonts w:asciiTheme="minorBidi" w:hAnsiTheme="minorBidi" w:cstheme="minorBidi"/>
                <w:color w:val="000000"/>
                <w:sz w:val="16"/>
                <w:szCs w:val="16"/>
              </w:rPr>
            </w:pPr>
          </w:p>
        </w:tc>
      </w:tr>
      <w:tr w:rsidR="009079FE" w:rsidRPr="0085660E" w14:paraId="1A23CB4C" w14:textId="77777777" w:rsidTr="001E3ADC">
        <w:tc>
          <w:tcPr>
            <w:tcW w:w="540" w:type="dxa"/>
            <w:shd w:val="clear" w:color="auto" w:fill="auto"/>
            <w:noWrap/>
            <w:vAlign w:val="center"/>
          </w:tcPr>
          <w:p w14:paraId="29964D57" w14:textId="77777777" w:rsidR="009079FE" w:rsidRPr="0085660E" w:rsidRDefault="009079FE" w:rsidP="009079FE">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0621C7D8" w14:textId="77777777" w:rsidR="009079FE" w:rsidRPr="0085660E" w:rsidRDefault="009079FE" w:rsidP="009079FE">
            <w:pPr>
              <w:pStyle w:val="TblNorm"/>
              <w:spacing w:before="40"/>
              <w:rPr>
                <w:rFonts w:asciiTheme="minorBidi" w:hAnsiTheme="minorBidi" w:cstheme="minorBidi"/>
              </w:rPr>
            </w:pPr>
          </w:p>
        </w:tc>
        <w:tc>
          <w:tcPr>
            <w:tcW w:w="450" w:type="dxa"/>
            <w:shd w:val="clear" w:color="auto" w:fill="C6D9F1" w:themeFill="text2" w:themeFillTint="33"/>
            <w:vAlign w:val="center"/>
          </w:tcPr>
          <w:p w14:paraId="58FC56A6" w14:textId="77777777" w:rsidR="009079FE" w:rsidRPr="0085660E" w:rsidRDefault="009079FE" w:rsidP="009079FE">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63950C73" w14:textId="77777777" w:rsidR="009079FE" w:rsidRPr="0085660E" w:rsidRDefault="009079FE" w:rsidP="009079FE">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680B7210" w14:textId="77777777" w:rsidR="009079FE" w:rsidRPr="0085660E" w:rsidRDefault="009079FE" w:rsidP="009079FE">
            <w:pPr>
              <w:ind w:left="-102" w:right="-73"/>
              <w:jc w:val="center"/>
              <w:rPr>
                <w:rFonts w:asciiTheme="minorBidi" w:hAnsiTheme="minorBidi" w:cstheme="minorBidi"/>
                <w:color w:val="000000"/>
                <w:sz w:val="16"/>
                <w:szCs w:val="16"/>
              </w:rPr>
            </w:pPr>
          </w:p>
        </w:tc>
      </w:tr>
      <w:tr w:rsidR="009079FE" w:rsidRPr="0085660E" w14:paraId="3894B8CC" w14:textId="77777777" w:rsidTr="001E3ADC">
        <w:tc>
          <w:tcPr>
            <w:tcW w:w="540" w:type="dxa"/>
            <w:shd w:val="clear" w:color="auto" w:fill="auto"/>
            <w:noWrap/>
            <w:vAlign w:val="center"/>
          </w:tcPr>
          <w:p w14:paraId="6A3AE345" w14:textId="77777777" w:rsidR="009079FE" w:rsidRPr="0085660E" w:rsidRDefault="009079FE" w:rsidP="009079FE">
            <w:pPr>
              <w:ind w:left="72"/>
              <w:jc w:val="center"/>
              <w:rPr>
                <w:rFonts w:asciiTheme="minorBidi" w:hAnsiTheme="minorBidi" w:cstheme="minorBidi"/>
                <w:color w:val="000000"/>
                <w:sz w:val="18"/>
                <w:szCs w:val="18"/>
              </w:rPr>
            </w:pPr>
          </w:p>
        </w:tc>
        <w:tc>
          <w:tcPr>
            <w:tcW w:w="7650" w:type="dxa"/>
            <w:gridSpan w:val="3"/>
            <w:shd w:val="clear" w:color="auto" w:fill="auto"/>
            <w:vAlign w:val="center"/>
          </w:tcPr>
          <w:p w14:paraId="702DC4E6" w14:textId="77777777" w:rsidR="009079FE" w:rsidRPr="0085660E" w:rsidRDefault="009079FE" w:rsidP="009079FE">
            <w:pPr>
              <w:pStyle w:val="TblNorm"/>
              <w:spacing w:before="40"/>
              <w:rPr>
                <w:rFonts w:asciiTheme="minorBidi" w:hAnsiTheme="minorBidi" w:cstheme="minorBidi"/>
              </w:rPr>
            </w:pPr>
          </w:p>
        </w:tc>
        <w:tc>
          <w:tcPr>
            <w:tcW w:w="450" w:type="dxa"/>
            <w:shd w:val="clear" w:color="auto" w:fill="C6D9F1" w:themeFill="text2" w:themeFillTint="33"/>
            <w:vAlign w:val="center"/>
          </w:tcPr>
          <w:p w14:paraId="26E7AEE8" w14:textId="77777777" w:rsidR="009079FE" w:rsidRPr="0085660E" w:rsidRDefault="009079FE" w:rsidP="009079FE">
            <w:pPr>
              <w:ind w:left="-102" w:right="-73"/>
              <w:jc w:val="center"/>
              <w:rPr>
                <w:rFonts w:asciiTheme="minorBidi" w:hAnsiTheme="minorBidi" w:cstheme="minorBidi"/>
                <w:color w:val="000000"/>
                <w:sz w:val="16"/>
                <w:szCs w:val="16"/>
              </w:rPr>
            </w:pPr>
          </w:p>
        </w:tc>
        <w:tc>
          <w:tcPr>
            <w:tcW w:w="450" w:type="dxa"/>
            <w:gridSpan w:val="2"/>
            <w:shd w:val="clear" w:color="auto" w:fill="C6D9F1" w:themeFill="text2" w:themeFillTint="33"/>
            <w:vAlign w:val="center"/>
          </w:tcPr>
          <w:p w14:paraId="212DBDCB" w14:textId="77777777" w:rsidR="009079FE" w:rsidRPr="0085660E" w:rsidRDefault="009079FE" w:rsidP="009079FE">
            <w:pPr>
              <w:ind w:left="-102" w:right="-73"/>
              <w:jc w:val="center"/>
              <w:rPr>
                <w:rFonts w:asciiTheme="minorBidi" w:hAnsiTheme="minorBidi" w:cstheme="minorBidi"/>
                <w:color w:val="000000"/>
                <w:sz w:val="16"/>
                <w:szCs w:val="16"/>
              </w:rPr>
            </w:pPr>
          </w:p>
        </w:tc>
        <w:tc>
          <w:tcPr>
            <w:tcW w:w="450" w:type="dxa"/>
            <w:shd w:val="clear" w:color="auto" w:fill="C6D9F1" w:themeFill="text2" w:themeFillTint="33"/>
            <w:vAlign w:val="center"/>
          </w:tcPr>
          <w:p w14:paraId="72D6E178" w14:textId="77777777" w:rsidR="009079FE" w:rsidRPr="0085660E" w:rsidRDefault="009079FE" w:rsidP="009079FE">
            <w:pPr>
              <w:ind w:left="-102" w:right="-73"/>
              <w:jc w:val="center"/>
              <w:rPr>
                <w:rFonts w:asciiTheme="minorBidi" w:hAnsiTheme="minorBidi" w:cstheme="minorBidi"/>
                <w:color w:val="000000"/>
                <w:sz w:val="16"/>
                <w:szCs w:val="16"/>
              </w:rPr>
            </w:pPr>
          </w:p>
        </w:tc>
      </w:tr>
      <w:tr w:rsidR="009079FE" w:rsidRPr="0085660E" w14:paraId="4AE59186" w14:textId="77777777" w:rsidTr="00471596">
        <w:trPr>
          <w:trHeight w:val="107"/>
        </w:trPr>
        <w:tc>
          <w:tcPr>
            <w:tcW w:w="540" w:type="dxa"/>
            <w:shd w:val="clear" w:color="auto" w:fill="A6A6A6" w:themeFill="background1" w:themeFillShade="A6"/>
            <w:noWrap/>
            <w:vAlign w:val="center"/>
          </w:tcPr>
          <w:p w14:paraId="3C823BDB" w14:textId="77777777" w:rsidR="009079FE" w:rsidRPr="0085660E" w:rsidRDefault="009079FE" w:rsidP="009079FE">
            <w:pPr>
              <w:jc w:val="center"/>
              <w:rPr>
                <w:rFonts w:asciiTheme="minorBidi" w:hAnsiTheme="minorBidi" w:cstheme="minorBidi"/>
                <w:b/>
                <w:color w:val="FFFFFF" w:themeColor="background1"/>
                <w:sz w:val="18"/>
                <w:szCs w:val="18"/>
              </w:rPr>
            </w:pPr>
            <w:r w:rsidRPr="0085660E">
              <w:rPr>
                <w:rFonts w:asciiTheme="minorBidi" w:hAnsiTheme="minorBidi" w:cstheme="minorBidi"/>
                <w:b/>
                <w:color w:val="FFFFFF" w:themeColor="background1"/>
                <w:sz w:val="18"/>
                <w:szCs w:val="18"/>
              </w:rPr>
              <w:t>No.</w:t>
            </w:r>
          </w:p>
        </w:tc>
        <w:tc>
          <w:tcPr>
            <w:tcW w:w="4137" w:type="dxa"/>
            <w:shd w:val="clear" w:color="auto" w:fill="A6A6A6" w:themeFill="background1" w:themeFillShade="A6"/>
            <w:vAlign w:val="center"/>
          </w:tcPr>
          <w:p w14:paraId="6B3F20EA" w14:textId="77777777" w:rsidR="009079FE" w:rsidRPr="0085660E" w:rsidRDefault="009079FE" w:rsidP="009079FE">
            <w:pPr>
              <w:jc w:val="center"/>
              <w:rPr>
                <w:rFonts w:asciiTheme="minorBidi" w:hAnsiTheme="minorBidi" w:cstheme="minorBidi"/>
                <w:color w:val="FFFFFF" w:themeColor="background1"/>
              </w:rPr>
            </w:pPr>
            <w:r w:rsidRPr="0085660E">
              <w:rPr>
                <w:rFonts w:asciiTheme="minorBidi" w:hAnsiTheme="minorBidi" w:cstheme="minorBidi"/>
                <w:b/>
                <w:color w:val="FFFFFF" w:themeColor="background1"/>
              </w:rPr>
              <w:t>Reviewer's Comments</w:t>
            </w:r>
          </w:p>
        </w:tc>
        <w:tc>
          <w:tcPr>
            <w:tcW w:w="4863" w:type="dxa"/>
            <w:gridSpan w:val="6"/>
            <w:shd w:val="clear" w:color="auto" w:fill="A6A6A6" w:themeFill="background1" w:themeFillShade="A6"/>
            <w:vAlign w:val="center"/>
          </w:tcPr>
          <w:p w14:paraId="6FDEA179" w14:textId="77777777" w:rsidR="009079FE" w:rsidRPr="0085660E" w:rsidRDefault="009079FE" w:rsidP="009079FE">
            <w:pPr>
              <w:ind w:left="-102" w:right="-73"/>
              <w:jc w:val="center"/>
              <w:rPr>
                <w:rFonts w:asciiTheme="minorBidi" w:hAnsiTheme="minorBidi" w:cstheme="minorBidi"/>
                <w:b/>
                <w:color w:val="FFFFFF" w:themeColor="background1"/>
              </w:rPr>
            </w:pPr>
            <w:r w:rsidRPr="0085660E">
              <w:rPr>
                <w:rFonts w:asciiTheme="minorBidi" w:hAnsiTheme="minorBidi" w:cstheme="minorBidi"/>
                <w:b/>
                <w:color w:val="FFFFFF" w:themeColor="background1"/>
              </w:rPr>
              <w:t>Resolution</w:t>
            </w:r>
          </w:p>
        </w:tc>
      </w:tr>
      <w:tr w:rsidR="009079FE" w:rsidRPr="0085660E" w14:paraId="4767F137" w14:textId="77777777" w:rsidTr="00471596">
        <w:trPr>
          <w:trHeight w:val="107"/>
        </w:trPr>
        <w:tc>
          <w:tcPr>
            <w:tcW w:w="540" w:type="dxa"/>
            <w:shd w:val="clear" w:color="auto" w:fill="auto"/>
            <w:noWrap/>
            <w:vAlign w:val="center"/>
          </w:tcPr>
          <w:p w14:paraId="640C912D" w14:textId="77777777" w:rsidR="009079FE" w:rsidRPr="0085660E" w:rsidRDefault="009079FE" w:rsidP="009079FE">
            <w:pPr>
              <w:jc w:val="center"/>
              <w:rPr>
                <w:rFonts w:asciiTheme="minorBidi" w:hAnsiTheme="minorBidi" w:cstheme="minorBidi"/>
                <w:color w:val="000000"/>
              </w:rPr>
            </w:pPr>
          </w:p>
        </w:tc>
        <w:tc>
          <w:tcPr>
            <w:tcW w:w="4137" w:type="dxa"/>
            <w:shd w:val="clear" w:color="auto" w:fill="auto"/>
            <w:vAlign w:val="center"/>
          </w:tcPr>
          <w:p w14:paraId="512A60D6" w14:textId="77777777" w:rsidR="009079FE" w:rsidRPr="0085660E" w:rsidRDefault="009079FE" w:rsidP="009079FE">
            <w:pPr>
              <w:rPr>
                <w:rFonts w:asciiTheme="minorBidi" w:hAnsiTheme="minorBidi" w:cstheme="minorBidi"/>
                <w:color w:val="000000"/>
              </w:rPr>
            </w:pPr>
          </w:p>
        </w:tc>
        <w:tc>
          <w:tcPr>
            <w:tcW w:w="4863" w:type="dxa"/>
            <w:gridSpan w:val="6"/>
            <w:shd w:val="clear" w:color="auto" w:fill="auto"/>
            <w:vAlign w:val="center"/>
          </w:tcPr>
          <w:p w14:paraId="61D1C463" w14:textId="77777777" w:rsidR="009079FE" w:rsidRPr="0085660E" w:rsidRDefault="009079FE" w:rsidP="009079FE">
            <w:pPr>
              <w:ind w:left="-8" w:right="-73"/>
              <w:rPr>
                <w:rFonts w:asciiTheme="minorBidi" w:hAnsiTheme="minorBidi" w:cstheme="minorBidi"/>
                <w:color w:val="000000"/>
              </w:rPr>
            </w:pPr>
          </w:p>
        </w:tc>
      </w:tr>
      <w:tr w:rsidR="009079FE" w:rsidRPr="0085660E" w14:paraId="0C03C2EE" w14:textId="77777777" w:rsidTr="00471596">
        <w:trPr>
          <w:trHeight w:val="107"/>
        </w:trPr>
        <w:tc>
          <w:tcPr>
            <w:tcW w:w="540" w:type="dxa"/>
            <w:tcBorders>
              <w:bottom w:val="single" w:sz="4" w:space="0" w:color="auto"/>
            </w:tcBorders>
            <w:shd w:val="clear" w:color="auto" w:fill="auto"/>
            <w:noWrap/>
            <w:vAlign w:val="center"/>
          </w:tcPr>
          <w:p w14:paraId="799DB05B" w14:textId="77777777" w:rsidR="009079FE" w:rsidRPr="0085660E" w:rsidRDefault="009079FE" w:rsidP="009079FE">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31838A0C" w14:textId="77777777" w:rsidR="009079FE" w:rsidRPr="0085660E" w:rsidRDefault="009079FE" w:rsidP="009079FE">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1E53B2EC" w14:textId="77777777" w:rsidR="009079FE" w:rsidRPr="0085660E" w:rsidRDefault="009079FE" w:rsidP="009079FE">
            <w:pPr>
              <w:ind w:left="-8" w:right="-73"/>
              <w:rPr>
                <w:rFonts w:asciiTheme="minorBidi" w:hAnsiTheme="minorBidi" w:cstheme="minorBidi"/>
                <w:color w:val="000000"/>
              </w:rPr>
            </w:pPr>
          </w:p>
        </w:tc>
      </w:tr>
      <w:tr w:rsidR="009079FE" w:rsidRPr="0085660E" w14:paraId="2C2986CB" w14:textId="77777777" w:rsidTr="00471596">
        <w:trPr>
          <w:trHeight w:val="107"/>
        </w:trPr>
        <w:tc>
          <w:tcPr>
            <w:tcW w:w="540" w:type="dxa"/>
            <w:tcBorders>
              <w:bottom w:val="single" w:sz="4" w:space="0" w:color="auto"/>
            </w:tcBorders>
            <w:shd w:val="clear" w:color="auto" w:fill="auto"/>
            <w:noWrap/>
            <w:vAlign w:val="center"/>
          </w:tcPr>
          <w:p w14:paraId="0759EAF9" w14:textId="77777777" w:rsidR="009079FE" w:rsidRPr="0085660E" w:rsidRDefault="009079FE" w:rsidP="009079FE">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1F980303" w14:textId="77777777" w:rsidR="009079FE" w:rsidRPr="0085660E" w:rsidRDefault="009079FE" w:rsidP="009079FE">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25B8588B" w14:textId="77777777" w:rsidR="009079FE" w:rsidRPr="0085660E" w:rsidRDefault="009079FE" w:rsidP="009079FE">
            <w:pPr>
              <w:ind w:left="-8" w:right="-73"/>
              <w:rPr>
                <w:rFonts w:asciiTheme="minorBidi" w:hAnsiTheme="minorBidi" w:cstheme="minorBidi"/>
                <w:color w:val="000000"/>
              </w:rPr>
            </w:pPr>
          </w:p>
        </w:tc>
      </w:tr>
      <w:tr w:rsidR="009079FE" w:rsidRPr="0085660E" w14:paraId="0F7F8691" w14:textId="77777777" w:rsidTr="00471596">
        <w:trPr>
          <w:trHeight w:val="107"/>
        </w:trPr>
        <w:tc>
          <w:tcPr>
            <w:tcW w:w="540" w:type="dxa"/>
            <w:tcBorders>
              <w:bottom w:val="single" w:sz="4" w:space="0" w:color="auto"/>
            </w:tcBorders>
            <w:shd w:val="clear" w:color="auto" w:fill="auto"/>
            <w:noWrap/>
            <w:vAlign w:val="center"/>
          </w:tcPr>
          <w:p w14:paraId="5024D95C" w14:textId="77777777" w:rsidR="009079FE" w:rsidRPr="0085660E" w:rsidRDefault="009079FE" w:rsidP="009079FE">
            <w:pPr>
              <w:jc w:val="center"/>
              <w:rPr>
                <w:rFonts w:asciiTheme="minorBidi" w:hAnsiTheme="minorBidi" w:cstheme="minorBidi"/>
                <w:color w:val="000000"/>
              </w:rPr>
            </w:pPr>
          </w:p>
        </w:tc>
        <w:tc>
          <w:tcPr>
            <w:tcW w:w="4137" w:type="dxa"/>
            <w:tcBorders>
              <w:bottom w:val="single" w:sz="4" w:space="0" w:color="auto"/>
            </w:tcBorders>
            <w:shd w:val="clear" w:color="auto" w:fill="auto"/>
            <w:vAlign w:val="center"/>
          </w:tcPr>
          <w:p w14:paraId="30B3806E" w14:textId="77777777" w:rsidR="009079FE" w:rsidRPr="0085660E" w:rsidRDefault="009079FE" w:rsidP="009079FE">
            <w:pPr>
              <w:rPr>
                <w:rFonts w:asciiTheme="minorBidi" w:hAnsiTheme="minorBidi" w:cstheme="minorBidi"/>
                <w:color w:val="000000"/>
              </w:rPr>
            </w:pPr>
          </w:p>
        </w:tc>
        <w:tc>
          <w:tcPr>
            <w:tcW w:w="4863" w:type="dxa"/>
            <w:gridSpan w:val="6"/>
            <w:tcBorders>
              <w:bottom w:val="single" w:sz="4" w:space="0" w:color="auto"/>
            </w:tcBorders>
            <w:shd w:val="clear" w:color="auto" w:fill="auto"/>
            <w:vAlign w:val="center"/>
          </w:tcPr>
          <w:p w14:paraId="7152C5EA" w14:textId="77777777" w:rsidR="009079FE" w:rsidRPr="0085660E" w:rsidRDefault="009079FE" w:rsidP="009079FE">
            <w:pPr>
              <w:ind w:left="-8" w:right="-73"/>
              <w:rPr>
                <w:rFonts w:asciiTheme="minorBidi" w:hAnsiTheme="minorBidi" w:cstheme="minorBidi"/>
                <w:color w:val="000000"/>
              </w:rPr>
            </w:pPr>
          </w:p>
        </w:tc>
      </w:tr>
      <w:tr w:rsidR="009079FE" w:rsidRPr="0085660E" w14:paraId="3074CF9E" w14:textId="77777777" w:rsidTr="00471596">
        <w:trPr>
          <w:trHeight w:val="107"/>
        </w:trPr>
        <w:tc>
          <w:tcPr>
            <w:tcW w:w="4677" w:type="dxa"/>
            <w:gridSpan w:val="2"/>
            <w:tcBorders>
              <w:top w:val="single" w:sz="4" w:space="0" w:color="auto"/>
              <w:bottom w:val="nil"/>
            </w:tcBorders>
            <w:shd w:val="clear" w:color="auto" w:fill="auto"/>
            <w:noWrap/>
            <w:vAlign w:val="center"/>
          </w:tcPr>
          <w:p w14:paraId="2A5A1329" w14:textId="77777777" w:rsidR="009079FE" w:rsidRPr="0085660E" w:rsidRDefault="009079FE" w:rsidP="009079FE">
            <w:pPr>
              <w:rPr>
                <w:rFonts w:asciiTheme="minorBidi" w:hAnsiTheme="minorBidi" w:cstheme="minorBidi"/>
                <w:color w:val="000000"/>
                <w:sz w:val="16"/>
                <w:szCs w:val="16"/>
              </w:rPr>
            </w:pPr>
            <w:r w:rsidRPr="0085660E">
              <w:rPr>
                <w:rFonts w:asciiTheme="minorBidi" w:hAnsiTheme="minorBidi" w:cstheme="minorBidi"/>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5C9DE55C" w14:textId="77777777" w:rsidR="009079FE" w:rsidRPr="0085660E" w:rsidRDefault="009079FE" w:rsidP="009079FE">
            <w:pPr>
              <w:ind w:left="-8" w:right="-73"/>
              <w:rPr>
                <w:rFonts w:asciiTheme="minorBidi" w:hAnsiTheme="minorBidi" w:cstheme="minorBidi"/>
                <w:color w:val="000000"/>
                <w:sz w:val="16"/>
                <w:szCs w:val="16"/>
              </w:rPr>
            </w:pPr>
            <w:r w:rsidRPr="0085660E">
              <w:rPr>
                <w:rFonts w:asciiTheme="minorBidi" w:hAnsiTheme="minorBidi" w:cstheme="minorBidi"/>
                <w:color w:val="000000"/>
                <w:sz w:val="16"/>
                <w:szCs w:val="16"/>
              </w:rPr>
              <w:t>Checker's Name / Signature and Date:</w:t>
            </w:r>
          </w:p>
        </w:tc>
      </w:tr>
      <w:tr w:rsidR="009079FE" w:rsidRPr="0085660E" w14:paraId="59074C56" w14:textId="77777777" w:rsidTr="00471596">
        <w:trPr>
          <w:trHeight w:val="517"/>
        </w:trPr>
        <w:tc>
          <w:tcPr>
            <w:tcW w:w="4677" w:type="dxa"/>
            <w:gridSpan w:val="2"/>
            <w:tcBorders>
              <w:top w:val="nil"/>
            </w:tcBorders>
            <w:shd w:val="clear" w:color="auto" w:fill="auto"/>
            <w:noWrap/>
            <w:vAlign w:val="center"/>
          </w:tcPr>
          <w:p w14:paraId="0C4DA809" w14:textId="77777777" w:rsidR="009079FE" w:rsidRPr="0085660E" w:rsidRDefault="009079FE" w:rsidP="009079FE">
            <w:pPr>
              <w:rPr>
                <w:rFonts w:asciiTheme="minorBidi" w:hAnsiTheme="minorBidi" w:cstheme="minorBidi"/>
                <w:color w:val="000000"/>
              </w:rPr>
            </w:pPr>
          </w:p>
        </w:tc>
        <w:tc>
          <w:tcPr>
            <w:tcW w:w="4863" w:type="dxa"/>
            <w:gridSpan w:val="6"/>
            <w:tcBorders>
              <w:top w:val="nil"/>
            </w:tcBorders>
            <w:shd w:val="clear" w:color="auto" w:fill="auto"/>
            <w:vAlign w:val="center"/>
          </w:tcPr>
          <w:p w14:paraId="1A340743" w14:textId="77777777" w:rsidR="009079FE" w:rsidRPr="0085660E" w:rsidRDefault="009079FE" w:rsidP="009079FE">
            <w:pPr>
              <w:ind w:left="-8" w:right="-73"/>
              <w:rPr>
                <w:rFonts w:asciiTheme="minorBidi" w:hAnsiTheme="minorBidi" w:cstheme="minorBidi"/>
                <w:color w:val="000000"/>
              </w:rPr>
            </w:pPr>
          </w:p>
        </w:tc>
      </w:tr>
    </w:tbl>
    <w:p w14:paraId="08086586" w14:textId="77777777" w:rsidR="00024235" w:rsidRPr="0085660E" w:rsidRDefault="00024235" w:rsidP="00B51061">
      <w:pPr>
        <w:rPr>
          <w:rFonts w:asciiTheme="minorBidi" w:hAnsiTheme="minorBidi" w:cstheme="minorBidi"/>
          <w:sz w:val="4"/>
          <w:szCs w:val="4"/>
        </w:rPr>
      </w:pPr>
    </w:p>
    <w:sectPr w:rsidR="00024235" w:rsidRPr="0085660E" w:rsidSect="00D65D9E">
      <w:headerReference w:type="even" r:id="rId11"/>
      <w:headerReference w:type="default" r:id="rId12"/>
      <w:footerReference w:type="even" r:id="rId13"/>
      <w:footerReference w:type="default" r:id="rId14"/>
      <w:headerReference w:type="first" r:id="rId15"/>
      <w:footerReference w:type="first" r:id="rId16"/>
      <w:pgSz w:w="11907" w:h="16840" w:code="9"/>
      <w:pgMar w:top="1296" w:right="1138" w:bottom="1008" w:left="1411" w:header="70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C7AA4" w14:textId="77777777" w:rsidR="007A5C69" w:rsidRDefault="007A5C69">
      <w:r>
        <w:separator/>
      </w:r>
    </w:p>
    <w:p w14:paraId="0F09A02D" w14:textId="77777777" w:rsidR="007A5C69" w:rsidRDefault="007A5C69"/>
  </w:endnote>
  <w:endnote w:type="continuationSeparator" w:id="0">
    <w:p w14:paraId="1DF05A7B" w14:textId="77777777" w:rsidR="007A5C69" w:rsidRDefault="007A5C69">
      <w:r>
        <w:continuationSeparator/>
      </w:r>
    </w:p>
    <w:p w14:paraId="28CBEC23" w14:textId="77777777" w:rsidR="007A5C69" w:rsidRDefault="007A5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EC2F" w14:textId="77777777" w:rsidR="0085660E" w:rsidRDefault="00856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AB7A" w14:textId="1754F69B" w:rsidR="0085660E" w:rsidRPr="008141D5" w:rsidRDefault="0085660E" w:rsidP="0085660E">
    <w:pPr>
      <w:tabs>
        <w:tab w:val="left" w:pos="6945"/>
      </w:tabs>
      <w:spacing w:after="160"/>
      <w:ind w:left="-426"/>
      <w:jc w:val="left"/>
      <w:rPr>
        <w:rFonts w:cs="Arial"/>
        <w:color w:val="7A8D95"/>
        <w:sz w:val="16"/>
        <w:szCs w:val="16"/>
      </w:rPr>
    </w:pPr>
    <w:r w:rsidRPr="008141D5">
      <w:rPr>
        <w:rFonts w:cs="Arial"/>
        <w:noProof/>
        <w:color w:val="7A8D95"/>
        <w:sz w:val="16"/>
        <w:szCs w:val="16"/>
      </w:rPr>
      <mc:AlternateContent>
        <mc:Choice Requires="wps">
          <w:drawing>
            <wp:anchor distT="0" distB="0" distL="114300" distR="114300" simplePos="0" relativeHeight="251661312" behindDoc="0" locked="0" layoutInCell="1" allowOverlap="1" wp14:anchorId="0C2F3CA2" wp14:editId="0B35DCA9">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34BF53"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8141D5">
      <w:rPr>
        <w:rFonts w:cs="Arial"/>
        <w:color w:val="7A8D95"/>
        <w:sz w:val="16"/>
        <w:szCs w:val="16"/>
      </w:rPr>
      <w:t xml:space="preserve">Document No.: </w:t>
    </w:r>
    <w:sdt>
      <w:sdtPr>
        <w:rPr>
          <w:rFonts w:cs="Arial"/>
          <w:color w:val="7A8D95"/>
          <w:sz w:val="16"/>
          <w:szCs w:val="16"/>
        </w:rPr>
        <w:alias w:val="Subject"/>
        <w:tag w:val=""/>
        <w:id w:val="1186945163"/>
        <w:placeholder>
          <w:docPart w:val="DDB0492A69A241439B9BDB5226CAC8E8"/>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EPM-KT0-TP-000033</w:t>
        </w:r>
      </w:sdtContent>
    </w:sdt>
    <w:r w:rsidRPr="008141D5">
      <w:rPr>
        <w:rFonts w:cs="Arial"/>
        <w:color w:val="7A8D95"/>
        <w:sz w:val="16"/>
        <w:szCs w:val="16"/>
      </w:rPr>
      <w:t xml:space="preserve"> Rev </w:t>
    </w:r>
    <w:sdt>
      <w:sdtPr>
        <w:rPr>
          <w:rFonts w:cs="Arial"/>
          <w:color w:val="7A8D95"/>
          <w:sz w:val="16"/>
          <w:szCs w:val="16"/>
        </w:rPr>
        <w:alias w:val="Rev"/>
        <w:tag w:val="Rev"/>
        <w:id w:val="482748477"/>
        <w:placeholder>
          <w:docPart w:val="D4C4819768824C1C919F5DF1BC76A8E7"/>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753B0D">
          <w:rPr>
            <w:rFonts w:cs="Arial"/>
            <w:color w:val="7A8D95"/>
            <w:sz w:val="16"/>
            <w:szCs w:val="16"/>
          </w:rPr>
          <w:t>001</w:t>
        </w:r>
      </w:sdtContent>
    </w:sdt>
    <w:r w:rsidRPr="008141D5">
      <w:rPr>
        <w:rFonts w:cs="Arial"/>
        <w:color w:val="7A8D95"/>
        <w:sz w:val="16"/>
        <w:szCs w:val="16"/>
      </w:rPr>
      <w:t xml:space="preserve"> </w:t>
    </w:r>
    <w:r w:rsidRPr="008141D5">
      <w:rPr>
        <w:rFonts w:cs="Arial"/>
        <w:b/>
        <w:bCs/>
        <w:color w:val="7A8D95"/>
        <w:sz w:val="16"/>
        <w:szCs w:val="16"/>
      </w:rPr>
      <w:t>|</w:t>
    </w:r>
    <w:r w:rsidRPr="008141D5">
      <w:rPr>
        <w:rFonts w:cs="Arial"/>
        <w:color w:val="7A8D95"/>
        <w:sz w:val="16"/>
        <w:szCs w:val="16"/>
      </w:rPr>
      <w:t xml:space="preserve"> </w:t>
    </w:r>
    <w:r w:rsidRPr="008141D5">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b/>
        <w:color w:val="7A8D95"/>
        <w:sz w:val="16"/>
        <w:szCs w:val="16"/>
        <w:lang w:val="en-AU"/>
      </w:rPr>
      <w:tab/>
    </w:r>
    <w:r w:rsidRPr="008141D5">
      <w:rPr>
        <w:rFonts w:cs="Arial"/>
        <w:color w:val="7A8D95"/>
        <w:sz w:val="16"/>
        <w:szCs w:val="16"/>
      </w:rPr>
      <w:t xml:space="preserve">Page </w:t>
    </w:r>
    <w:r w:rsidRPr="008141D5">
      <w:rPr>
        <w:rFonts w:cs="Arial"/>
        <w:color w:val="7A8D95"/>
        <w:sz w:val="16"/>
        <w:szCs w:val="16"/>
      </w:rPr>
      <w:fldChar w:fldCharType="begin"/>
    </w:r>
    <w:r w:rsidRPr="008141D5">
      <w:rPr>
        <w:rFonts w:cs="Arial"/>
        <w:color w:val="7A8D95"/>
        <w:sz w:val="16"/>
        <w:szCs w:val="16"/>
      </w:rPr>
      <w:instrText xml:space="preserve"> PAGE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r w:rsidRPr="008141D5">
      <w:rPr>
        <w:rFonts w:cs="Arial"/>
        <w:color w:val="7A8D95"/>
        <w:sz w:val="16"/>
        <w:szCs w:val="16"/>
      </w:rPr>
      <w:t xml:space="preserve"> of </w:t>
    </w:r>
    <w:r w:rsidRPr="008141D5">
      <w:rPr>
        <w:rFonts w:cs="Arial"/>
        <w:color w:val="7A8D95"/>
        <w:sz w:val="16"/>
        <w:szCs w:val="16"/>
      </w:rPr>
      <w:fldChar w:fldCharType="begin"/>
    </w:r>
    <w:r w:rsidRPr="008141D5">
      <w:rPr>
        <w:rFonts w:cs="Arial"/>
        <w:color w:val="7A8D95"/>
        <w:sz w:val="16"/>
        <w:szCs w:val="16"/>
      </w:rPr>
      <w:instrText xml:space="preserve"> NUMPAGES </w:instrText>
    </w:r>
    <w:r w:rsidRPr="008141D5">
      <w:rPr>
        <w:rFonts w:cs="Arial"/>
        <w:color w:val="7A8D95"/>
        <w:sz w:val="16"/>
        <w:szCs w:val="16"/>
      </w:rPr>
      <w:fldChar w:fldCharType="separate"/>
    </w:r>
    <w:r>
      <w:rPr>
        <w:rFonts w:cs="Arial"/>
        <w:color w:val="7A8D95"/>
        <w:sz w:val="16"/>
        <w:szCs w:val="16"/>
      </w:rPr>
      <w:t>1</w:t>
    </w:r>
    <w:r w:rsidRPr="008141D5">
      <w:rPr>
        <w:rFonts w:cs="Arial"/>
        <w:color w:val="7A8D95"/>
        <w:sz w:val="16"/>
        <w:szCs w:val="16"/>
      </w:rPr>
      <w:fldChar w:fldCharType="end"/>
    </w:r>
  </w:p>
  <w:p w14:paraId="53A65072" w14:textId="77777777" w:rsidR="0085660E" w:rsidRDefault="0085660E" w:rsidP="0085660E">
    <w:pPr>
      <w:tabs>
        <w:tab w:val="center" w:pos="4320"/>
        <w:tab w:val="right" w:pos="8640"/>
      </w:tabs>
      <w:ind w:left="-426"/>
      <w:jc w:val="left"/>
      <w:rPr>
        <w:rFonts w:cs="Arial"/>
        <w:color w:val="7A8D95"/>
        <w:sz w:val="12"/>
        <w:szCs w:val="12"/>
      </w:rPr>
    </w:pPr>
    <w:r w:rsidRPr="008141D5">
      <w:rPr>
        <w:rFonts w:cs="Arial"/>
        <w:color w:val="7A8D95"/>
        <w:sz w:val="12"/>
        <w:szCs w:val="12"/>
      </w:rPr>
      <w:t>Electronic documents once printed, are uncontrolled and may become outdated. Refer to ECMS for current revision.</w:t>
    </w:r>
  </w:p>
  <w:p w14:paraId="2E68F943" w14:textId="77777777" w:rsidR="0085660E" w:rsidRPr="00DE080B" w:rsidRDefault="0085660E" w:rsidP="0085660E">
    <w:pPr>
      <w:tabs>
        <w:tab w:val="center" w:pos="4320"/>
        <w:tab w:val="right" w:pos="8640"/>
      </w:tabs>
      <w:ind w:left="-426"/>
      <w:jc w:val="left"/>
    </w:pPr>
    <w:r w:rsidRPr="008141D5">
      <w:rPr>
        <w:rFonts w:cs="Arial"/>
        <w:color w:val="7A8D95"/>
        <w:sz w:val="12"/>
        <w:szCs w:val="12"/>
      </w:rPr>
      <w:t>This Document is the exclusive property of Government Expenditure &amp; Projects Efficiency Authority. And is subject to the restrictions set out in the Important Notice contained in this</w:t>
    </w:r>
    <w:r>
      <w:rPr>
        <w:rFonts w:cs="Arial"/>
        <w:color w:val="7A8D95"/>
        <w:sz w:val="12"/>
        <w:szCs w:val="12"/>
      </w:rPr>
      <w:t xml:space="preserve"> Document. </w:t>
    </w:r>
  </w:p>
  <w:p w14:paraId="3C7DE7E6" w14:textId="65F32015" w:rsidR="007160DA" w:rsidRPr="00EC1AC6" w:rsidRDefault="007160DA" w:rsidP="00EC1A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160DA" w14:paraId="4D0639A5" w14:textId="77777777" w:rsidTr="00AD22DC">
      <w:trPr>
        <w:jc w:val="center"/>
      </w:trPr>
      <w:tc>
        <w:tcPr>
          <w:tcW w:w="3115" w:type="dxa"/>
        </w:tcPr>
        <w:p w14:paraId="611ED209" w14:textId="77777777" w:rsidR="007160DA" w:rsidRDefault="007A5C69"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A61B3A">
                <w:rPr>
                  <w:sz w:val="16"/>
                  <w:szCs w:val="16"/>
                  <w:lang w:val="en-AU"/>
                </w:rPr>
                <w:t>EPM-KT0-TP-000033</w:t>
              </w:r>
            </w:sdtContent>
          </w:sdt>
          <w:r w:rsidR="007160DA">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9B0B15">
                <w:rPr>
                  <w:sz w:val="16"/>
                  <w:szCs w:val="16"/>
                  <w:lang w:val="en-AU"/>
                </w:rPr>
                <w:t>000</w:t>
              </w:r>
            </w:sdtContent>
          </w:sdt>
        </w:p>
      </w:tc>
      <w:tc>
        <w:tcPr>
          <w:tcW w:w="3115" w:type="dxa"/>
        </w:tcPr>
        <w:p w14:paraId="766C86D9" w14:textId="77777777" w:rsidR="007160DA" w:rsidRDefault="007160DA"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3C7E1C08" w14:textId="77777777" w:rsidR="007160DA" w:rsidRDefault="007160DA"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2E2EBD">
            <w:rPr>
              <w:noProof/>
              <w:sz w:val="16"/>
              <w:szCs w:val="16"/>
            </w:rPr>
            <w:t>2</w:t>
          </w:r>
          <w:r w:rsidRPr="00E662DA">
            <w:rPr>
              <w:sz w:val="16"/>
              <w:szCs w:val="16"/>
            </w:rPr>
            <w:fldChar w:fldCharType="end"/>
          </w:r>
        </w:p>
      </w:tc>
    </w:tr>
    <w:tr w:rsidR="007160DA" w14:paraId="246A1487" w14:textId="77777777" w:rsidTr="00AD22DC">
      <w:trPr>
        <w:jc w:val="center"/>
      </w:trPr>
      <w:tc>
        <w:tcPr>
          <w:tcW w:w="9345" w:type="dxa"/>
          <w:gridSpan w:val="3"/>
        </w:tcPr>
        <w:p w14:paraId="02DE4783" w14:textId="77777777" w:rsidR="007160DA" w:rsidRPr="00583BAF" w:rsidRDefault="007160DA"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160DA" w14:paraId="36DA5D01" w14:textId="77777777" w:rsidTr="00AD22DC">
      <w:trPr>
        <w:trHeight w:val="258"/>
        <w:jc w:val="center"/>
      </w:trPr>
      <w:tc>
        <w:tcPr>
          <w:tcW w:w="9345" w:type="dxa"/>
          <w:gridSpan w:val="3"/>
        </w:tcPr>
        <w:p w14:paraId="14A251C5" w14:textId="77777777" w:rsidR="007160DA" w:rsidRDefault="007160DA" w:rsidP="00B76886">
          <w:pPr>
            <w:rPr>
              <w:rFonts w:ascii="Calibri" w:hAnsi="Calibri" w:cs="Calibri"/>
              <w:sz w:val="12"/>
              <w:szCs w:val="12"/>
              <w:lang w:val="en-GB"/>
            </w:rPr>
          </w:pPr>
        </w:p>
        <w:p w14:paraId="3227AB10" w14:textId="77777777" w:rsidR="007160DA" w:rsidRPr="00971B7A" w:rsidRDefault="007A5C69"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A61B3A">
                <w:rPr>
                  <w:rFonts w:cs="Arial"/>
                  <w:sz w:val="12"/>
                  <w:szCs w:val="12"/>
                  <w:lang w:val="en-GB"/>
                </w:rPr>
                <w:t>Checklist - Functional and Performance Test for</w:t>
              </w:r>
            </w:sdtContent>
          </w:sdt>
          <w:r w:rsidR="007160DA"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722EC12F" w14:textId="77777777" w:rsidR="007160DA" w:rsidRPr="00583BAF" w:rsidRDefault="007160DA">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F9B75" w14:textId="77777777" w:rsidR="007A5C69" w:rsidRDefault="007A5C69">
      <w:r>
        <w:separator/>
      </w:r>
    </w:p>
    <w:p w14:paraId="0E7BB46B" w14:textId="77777777" w:rsidR="007A5C69" w:rsidRDefault="007A5C69"/>
  </w:footnote>
  <w:footnote w:type="continuationSeparator" w:id="0">
    <w:p w14:paraId="38CFB87C" w14:textId="77777777" w:rsidR="007A5C69" w:rsidRDefault="007A5C69">
      <w:r>
        <w:continuationSeparator/>
      </w:r>
    </w:p>
    <w:p w14:paraId="13E54AA3" w14:textId="77777777" w:rsidR="007A5C69" w:rsidRDefault="007A5C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710D" w14:textId="77777777" w:rsidR="0085660E" w:rsidRDefault="00856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7BD4" w14:textId="70954B87" w:rsidR="007160DA" w:rsidRPr="0085660E" w:rsidRDefault="00EC1AC6" w:rsidP="00840A0A">
    <w:pPr>
      <w:pStyle w:val="Header"/>
      <w:ind w:left="1985" w:right="1435"/>
      <w:jc w:val="center"/>
      <w:rPr>
        <w:rFonts w:asciiTheme="minorBidi" w:hAnsiTheme="minorBidi" w:cstheme="minorBidi"/>
        <w:b/>
        <w:sz w:val="24"/>
        <w:szCs w:val="24"/>
      </w:rPr>
    </w:pPr>
    <w:r w:rsidRPr="009A054C">
      <w:rPr>
        <w:b/>
        <w:noProof/>
        <w:sz w:val="24"/>
        <w:szCs w:val="24"/>
      </w:rPr>
      <w:drawing>
        <wp:anchor distT="0" distB="0" distL="114300" distR="114300" simplePos="0" relativeHeight="251659264" behindDoc="0" locked="0" layoutInCell="1" allowOverlap="1" wp14:anchorId="2A7F6E8F" wp14:editId="50666F4D">
          <wp:simplePos x="0" y="0"/>
          <wp:positionH relativeFrom="margin">
            <wp:posOffset>-819150</wp:posOffset>
          </wp:positionH>
          <wp:positionV relativeFrom="paragraph">
            <wp:posOffset>-295275</wp:posOffset>
          </wp:positionV>
          <wp:extent cx="1522892" cy="666750"/>
          <wp:effectExtent l="0" t="0" r="127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sz w:val="22"/>
          <w:szCs w:val="22"/>
        </w:rPr>
        <w:alias w:val="Title"/>
        <w:tag w:val=""/>
        <w:id w:val="453369040"/>
        <w:dataBinding w:prefixMappings="xmlns:ns0='http://purl.org/dc/elements/1.1/' xmlns:ns1='http://schemas.openxmlformats.org/package/2006/metadata/core-properties' " w:xpath="/ns1:coreProperties[1]/ns0:title[1]" w:storeItemID="{6C3C8BC8-F283-45AE-878A-BAB7291924A1}"/>
        <w:text/>
      </w:sdtPr>
      <w:sdtEndPr/>
      <w:sdtContent>
        <w:r w:rsidR="003550B8" w:rsidRPr="0085660E">
          <w:rPr>
            <w:rFonts w:asciiTheme="minorBidi" w:hAnsiTheme="minorBidi" w:cstheme="minorBidi"/>
            <w:b/>
            <w:sz w:val="22"/>
            <w:szCs w:val="22"/>
          </w:rPr>
          <w:t>Checklist - Functional and Performance Test for</w:t>
        </w:r>
      </w:sdtContent>
    </w:sdt>
    <w:r w:rsidR="003550B8" w:rsidRPr="0085660E">
      <w:rPr>
        <w:rFonts w:asciiTheme="minorBidi" w:hAnsiTheme="minorBidi" w:cstheme="minorBidi"/>
        <w:b/>
        <w:sz w:val="22"/>
        <w:szCs w:val="22"/>
      </w:rPr>
      <w:t xml:space="preserve"> </w:t>
    </w:r>
    <w:r w:rsidR="00A61B3A" w:rsidRPr="0085660E">
      <w:rPr>
        <w:rFonts w:asciiTheme="minorBidi" w:hAnsiTheme="minorBidi" w:cstheme="minorBidi"/>
        <w:b/>
        <w:sz w:val="22"/>
        <w:szCs w:val="22"/>
      </w:rPr>
      <w:t>Computer Room AC Unit (Precision Unit)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8FAE" w14:textId="77777777" w:rsidR="007160DA" w:rsidRDefault="007160DA">
    <w:pPr>
      <w:pStyle w:val="Header"/>
    </w:pPr>
  </w:p>
  <w:p w14:paraId="51D6E512" w14:textId="77777777" w:rsidR="007160DA" w:rsidRDefault="007160DA"/>
  <w:p w14:paraId="3C1EBBBB" w14:textId="77777777" w:rsidR="007160DA" w:rsidRDefault="007160DA"/>
  <w:p w14:paraId="0214C6C2" w14:textId="77777777" w:rsidR="007160DA" w:rsidRDefault="007160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33CB0"/>
    <w:multiLevelType w:val="hybridMultilevel"/>
    <w:tmpl w:val="BC6AB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AC1402"/>
    <w:multiLevelType w:val="hybridMultilevel"/>
    <w:tmpl w:val="76565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6"/>
  </w:num>
  <w:num w:numId="6">
    <w:abstractNumId w:val="7"/>
  </w:num>
  <w:num w:numId="7">
    <w:abstractNumId w:val="1"/>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236"/>
    <w:rsid w:val="0009772C"/>
    <w:rsid w:val="00097840"/>
    <w:rsid w:val="00097C90"/>
    <w:rsid w:val="000A208A"/>
    <w:rsid w:val="000A2C89"/>
    <w:rsid w:val="000A64E6"/>
    <w:rsid w:val="000A6D1F"/>
    <w:rsid w:val="000A7EA6"/>
    <w:rsid w:val="000B12AF"/>
    <w:rsid w:val="000B20C8"/>
    <w:rsid w:val="000B2E61"/>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D7B"/>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4E"/>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66"/>
    <w:rsid w:val="002C7AD1"/>
    <w:rsid w:val="002D3249"/>
    <w:rsid w:val="002D33B6"/>
    <w:rsid w:val="002D3E60"/>
    <w:rsid w:val="002D4527"/>
    <w:rsid w:val="002D4749"/>
    <w:rsid w:val="002D4C4B"/>
    <w:rsid w:val="002D5C25"/>
    <w:rsid w:val="002D64FB"/>
    <w:rsid w:val="002E0151"/>
    <w:rsid w:val="002E082B"/>
    <w:rsid w:val="002E2680"/>
    <w:rsid w:val="002E2EBD"/>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3A9E"/>
    <w:rsid w:val="00333BC5"/>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0B8"/>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4F3"/>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5E40"/>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05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55C1"/>
    <w:rsid w:val="004864AC"/>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AB0"/>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367A"/>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81F"/>
    <w:rsid w:val="005B0A43"/>
    <w:rsid w:val="005B1366"/>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0D20"/>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D0B"/>
    <w:rsid w:val="00604E51"/>
    <w:rsid w:val="00604EAB"/>
    <w:rsid w:val="00605710"/>
    <w:rsid w:val="00605720"/>
    <w:rsid w:val="00605FB3"/>
    <w:rsid w:val="006073F1"/>
    <w:rsid w:val="00610A20"/>
    <w:rsid w:val="00610B58"/>
    <w:rsid w:val="00611DCA"/>
    <w:rsid w:val="00611E34"/>
    <w:rsid w:val="00613883"/>
    <w:rsid w:val="00615725"/>
    <w:rsid w:val="00620421"/>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54CC"/>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A10AF"/>
    <w:rsid w:val="006A15C8"/>
    <w:rsid w:val="006A3406"/>
    <w:rsid w:val="006A35B4"/>
    <w:rsid w:val="006A3E4E"/>
    <w:rsid w:val="006A3E6B"/>
    <w:rsid w:val="006A442D"/>
    <w:rsid w:val="006A5172"/>
    <w:rsid w:val="006A5936"/>
    <w:rsid w:val="006A5C50"/>
    <w:rsid w:val="006A6A09"/>
    <w:rsid w:val="006B113F"/>
    <w:rsid w:val="006B5391"/>
    <w:rsid w:val="006C06FB"/>
    <w:rsid w:val="006C1246"/>
    <w:rsid w:val="006C170C"/>
    <w:rsid w:val="006C2DC4"/>
    <w:rsid w:val="006C54E9"/>
    <w:rsid w:val="006C5C33"/>
    <w:rsid w:val="006C6852"/>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B47"/>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60DA"/>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3B0D"/>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3AD"/>
    <w:rsid w:val="00794442"/>
    <w:rsid w:val="0079497D"/>
    <w:rsid w:val="00794A20"/>
    <w:rsid w:val="00795A87"/>
    <w:rsid w:val="00795C34"/>
    <w:rsid w:val="007979EE"/>
    <w:rsid w:val="007A0983"/>
    <w:rsid w:val="007A0AF6"/>
    <w:rsid w:val="007A5BA9"/>
    <w:rsid w:val="007A5C69"/>
    <w:rsid w:val="007A7145"/>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98D"/>
    <w:rsid w:val="00814F58"/>
    <w:rsid w:val="008162CF"/>
    <w:rsid w:val="008169E7"/>
    <w:rsid w:val="00817C20"/>
    <w:rsid w:val="008208E8"/>
    <w:rsid w:val="008211E4"/>
    <w:rsid w:val="008217F7"/>
    <w:rsid w:val="00822DF2"/>
    <w:rsid w:val="00822FE9"/>
    <w:rsid w:val="00823933"/>
    <w:rsid w:val="0082421A"/>
    <w:rsid w:val="008244D3"/>
    <w:rsid w:val="0082582D"/>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0A0A"/>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60E"/>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16DB"/>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9FE"/>
    <w:rsid w:val="00907B8E"/>
    <w:rsid w:val="00907EE4"/>
    <w:rsid w:val="009100D2"/>
    <w:rsid w:val="009115F9"/>
    <w:rsid w:val="00912259"/>
    <w:rsid w:val="0091456C"/>
    <w:rsid w:val="009147D9"/>
    <w:rsid w:val="00915F32"/>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A7A4D"/>
    <w:rsid w:val="009B0789"/>
    <w:rsid w:val="009B08D0"/>
    <w:rsid w:val="009B0B15"/>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5BB6"/>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B3A"/>
    <w:rsid w:val="00A61D93"/>
    <w:rsid w:val="00A61FA4"/>
    <w:rsid w:val="00A66274"/>
    <w:rsid w:val="00A70118"/>
    <w:rsid w:val="00A717B9"/>
    <w:rsid w:val="00A71C87"/>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A7A3F"/>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7F4"/>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495"/>
    <w:rsid w:val="00B37B2E"/>
    <w:rsid w:val="00B37E98"/>
    <w:rsid w:val="00B37EB5"/>
    <w:rsid w:val="00B37F26"/>
    <w:rsid w:val="00B4091A"/>
    <w:rsid w:val="00B40E7F"/>
    <w:rsid w:val="00B410C3"/>
    <w:rsid w:val="00B4377F"/>
    <w:rsid w:val="00B43CE9"/>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CCA"/>
    <w:rsid w:val="00B73E48"/>
    <w:rsid w:val="00B755F3"/>
    <w:rsid w:val="00B76730"/>
    <w:rsid w:val="00B76886"/>
    <w:rsid w:val="00B81734"/>
    <w:rsid w:val="00B8176D"/>
    <w:rsid w:val="00B81D76"/>
    <w:rsid w:val="00B83525"/>
    <w:rsid w:val="00B8364E"/>
    <w:rsid w:val="00B84B10"/>
    <w:rsid w:val="00B855E7"/>
    <w:rsid w:val="00B86BD4"/>
    <w:rsid w:val="00B9066D"/>
    <w:rsid w:val="00B90EF9"/>
    <w:rsid w:val="00B9134B"/>
    <w:rsid w:val="00B97F84"/>
    <w:rsid w:val="00BA00F6"/>
    <w:rsid w:val="00BA0A99"/>
    <w:rsid w:val="00BA0DB6"/>
    <w:rsid w:val="00BA0F2A"/>
    <w:rsid w:val="00BA1BCB"/>
    <w:rsid w:val="00BB14D6"/>
    <w:rsid w:val="00BB1D7C"/>
    <w:rsid w:val="00BB20B5"/>
    <w:rsid w:val="00BB3B25"/>
    <w:rsid w:val="00BB3D78"/>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246"/>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5C2F"/>
    <w:rsid w:val="00C16FEA"/>
    <w:rsid w:val="00C1756D"/>
    <w:rsid w:val="00C17B68"/>
    <w:rsid w:val="00C17DC0"/>
    <w:rsid w:val="00C20629"/>
    <w:rsid w:val="00C22676"/>
    <w:rsid w:val="00C24234"/>
    <w:rsid w:val="00C248FA"/>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6C5B"/>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E40F7"/>
    <w:rsid w:val="00CF0541"/>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11B"/>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2E08"/>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33B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402E"/>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B14"/>
    <w:rsid w:val="00E25F39"/>
    <w:rsid w:val="00E26997"/>
    <w:rsid w:val="00E269CD"/>
    <w:rsid w:val="00E32D3B"/>
    <w:rsid w:val="00E335F1"/>
    <w:rsid w:val="00E33DF1"/>
    <w:rsid w:val="00E37154"/>
    <w:rsid w:val="00E40EA9"/>
    <w:rsid w:val="00E42657"/>
    <w:rsid w:val="00E43C88"/>
    <w:rsid w:val="00E45D19"/>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AC6"/>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3D60"/>
    <w:rsid w:val="00F44F72"/>
    <w:rsid w:val="00F45CF3"/>
    <w:rsid w:val="00F46105"/>
    <w:rsid w:val="00F465CD"/>
    <w:rsid w:val="00F474D0"/>
    <w:rsid w:val="00F54EDD"/>
    <w:rsid w:val="00F55BF3"/>
    <w:rsid w:val="00F55E4D"/>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3ECD"/>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2578"/>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D78C3E"/>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82582D"/>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B3749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66204508">
      <w:bodyDiv w:val="1"/>
      <w:marLeft w:val="0"/>
      <w:marRight w:val="0"/>
      <w:marTop w:val="0"/>
      <w:marBottom w:val="0"/>
      <w:divBdr>
        <w:top w:val="none" w:sz="0" w:space="0" w:color="auto"/>
        <w:left w:val="none" w:sz="0" w:space="0" w:color="auto"/>
        <w:bottom w:val="none" w:sz="0" w:space="0" w:color="auto"/>
        <w:right w:val="none" w:sz="0" w:space="0" w:color="auto"/>
      </w:divBdr>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 w:id="214238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B0492A69A241439B9BDB5226CAC8E8"/>
        <w:category>
          <w:name w:val="General"/>
          <w:gallery w:val="placeholder"/>
        </w:category>
        <w:types>
          <w:type w:val="bbPlcHdr"/>
        </w:types>
        <w:behaviors>
          <w:behavior w:val="content"/>
        </w:behaviors>
        <w:guid w:val="{735FE6AF-750F-48FE-975D-BC556C11F5F3}"/>
      </w:docPartPr>
      <w:docPartBody>
        <w:p w:rsidR="00861F63" w:rsidRDefault="00025BCB" w:rsidP="00025BCB">
          <w:pPr>
            <w:pStyle w:val="DDB0492A69A241439B9BDB5226CAC8E8"/>
          </w:pPr>
          <w:r w:rsidRPr="00D16477">
            <w:rPr>
              <w:rStyle w:val="PlaceholderText"/>
            </w:rPr>
            <w:t>[Subject]</w:t>
          </w:r>
        </w:p>
      </w:docPartBody>
    </w:docPart>
    <w:docPart>
      <w:docPartPr>
        <w:name w:val="D4C4819768824C1C919F5DF1BC76A8E7"/>
        <w:category>
          <w:name w:val="General"/>
          <w:gallery w:val="placeholder"/>
        </w:category>
        <w:types>
          <w:type w:val="bbPlcHdr"/>
        </w:types>
        <w:behaviors>
          <w:behavior w:val="content"/>
        </w:behaviors>
        <w:guid w:val="{E5679C87-99B4-4DB8-950C-A46F9FB37B4E}"/>
      </w:docPartPr>
      <w:docPartBody>
        <w:p w:rsidR="00861F63" w:rsidRDefault="00025BCB" w:rsidP="00025BCB">
          <w:pPr>
            <w:pStyle w:val="D4C4819768824C1C919F5DF1BC76A8E7"/>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BCB"/>
    <w:rsid w:val="00025BCB"/>
    <w:rsid w:val="002E491B"/>
    <w:rsid w:val="00861F63"/>
    <w:rsid w:val="00920C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BCB"/>
    <w:rPr>
      <w:color w:val="808080"/>
    </w:rPr>
  </w:style>
  <w:style w:type="paragraph" w:customStyle="1" w:styleId="DDB0492A69A241439B9BDB5226CAC8E8">
    <w:name w:val="DDB0492A69A241439B9BDB5226CAC8E8"/>
    <w:rsid w:val="00025BCB"/>
  </w:style>
  <w:style w:type="paragraph" w:customStyle="1" w:styleId="D4C4819768824C1C919F5DF1BC76A8E7">
    <w:name w:val="D4C4819768824C1C919F5DF1BC76A8E7"/>
    <w:rsid w:val="00025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DE65D631-0BEE-488E-B12D-7414981EC464}">
  <ds:schemaRefs>
    <ds:schemaRef ds:uri="http://schemas.openxmlformats.org/officeDocument/2006/bibliography"/>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3EADD8EB-7D4B-4C8E-A507-721E4C9A7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19</TotalTime>
  <Pages>1</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Checklist - Functional and Performance Test for</vt:lpstr>
    </vt:vector>
  </TitlesOfParts>
  <Company>Bechtel/EDS</Company>
  <LinksUpToDate>false</LinksUpToDate>
  <CharactersWithSpaces>4471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Functional and Performance Test for</dc:title>
  <dc:subject>EPM-KT0-TP-000033</dc:subject>
  <dc:creator>Rivamonte, Leonnito (RMP)</dc:creator>
  <cp:keywords>ᅟ</cp:keywords>
  <cp:lastModifiedBy>اسماء المطيري Asma Almutairi</cp:lastModifiedBy>
  <cp:revision>14</cp:revision>
  <cp:lastPrinted>2017-09-13T08:33:00Z</cp:lastPrinted>
  <dcterms:created xsi:type="dcterms:W3CDTF">2017-09-13T08:05:00Z</dcterms:created>
  <dcterms:modified xsi:type="dcterms:W3CDTF">2022-05-19T06:03:00Z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0f0fde3a-e085-47b7-8cdf-e5daba3b6e8f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